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62009BD4" w:rsidR="002D4E78" w:rsidRPr="00E3471B" w:rsidRDefault="004421DC" w:rsidP="002D4E78">
      <w:pPr>
        <w:pStyle w:val="CRCoverPage"/>
        <w:tabs>
          <w:tab w:val="right" w:pos="9639"/>
        </w:tabs>
        <w:spacing w:after="0"/>
        <w:rPr>
          <w:rFonts w:eastAsia="游明朝"/>
          <w:b/>
          <w:noProof/>
          <w:sz w:val="24"/>
          <w:lang w:eastAsia="ja-JP"/>
        </w:rPr>
      </w:pPr>
      <w:r w:rsidRPr="00E3471B">
        <w:rPr>
          <w:b/>
          <w:noProof/>
          <w:sz w:val="24"/>
        </w:rPr>
        <w:t>3GPP TSG RAN Meeting #</w:t>
      </w:r>
      <w:r w:rsidR="00A65066">
        <w:rPr>
          <w:b/>
          <w:noProof/>
          <w:sz w:val="24"/>
        </w:rPr>
        <w:t>10</w:t>
      </w:r>
      <w:r w:rsidR="003773DF">
        <w:rPr>
          <w:rFonts w:eastAsia="游明朝" w:hint="eastAsia"/>
          <w:b/>
          <w:noProof/>
          <w:sz w:val="24"/>
          <w:lang w:eastAsia="ja-JP"/>
        </w:rPr>
        <w:t>1</w:t>
      </w:r>
      <w:r w:rsidR="002D4E78" w:rsidRPr="00E3471B">
        <w:rPr>
          <w:b/>
          <w:noProof/>
          <w:sz w:val="24"/>
        </w:rPr>
        <w:tab/>
      </w:r>
      <w:r w:rsidR="006D77D9">
        <w:rPr>
          <w:rFonts w:ascii="游明朝" w:eastAsia="游明朝" w:hAnsi="游明朝" w:hint="eastAsia"/>
          <w:b/>
          <w:noProof/>
          <w:sz w:val="24"/>
          <w:lang w:eastAsia="ja-JP"/>
        </w:rPr>
        <w:t xml:space="preserve">　　　　</w:t>
      </w:r>
      <w:r w:rsidR="002D4E78" w:rsidRPr="00DC5FAC">
        <w:rPr>
          <w:b/>
          <w:noProof/>
          <w:sz w:val="24"/>
        </w:rPr>
        <w:t>RP-2</w:t>
      </w:r>
      <w:r w:rsidR="00177DF5" w:rsidRPr="00DC5FAC">
        <w:rPr>
          <w:rFonts w:eastAsia="游明朝" w:hint="eastAsia"/>
          <w:b/>
          <w:noProof/>
          <w:sz w:val="24"/>
          <w:lang w:eastAsia="ja-JP"/>
        </w:rPr>
        <w:t>3</w:t>
      </w:r>
      <w:r w:rsidR="006D77D9">
        <w:rPr>
          <w:rFonts w:eastAsia="游明朝" w:hint="eastAsia"/>
          <w:b/>
          <w:noProof/>
          <w:sz w:val="24"/>
          <w:lang w:eastAsia="ja-JP"/>
        </w:rPr>
        <w:t>2</w:t>
      </w:r>
      <w:r w:rsidR="006D77D9">
        <w:rPr>
          <w:rFonts w:eastAsia="游明朝"/>
          <w:b/>
          <w:noProof/>
          <w:sz w:val="24"/>
          <w:lang w:eastAsia="ja-JP"/>
        </w:rPr>
        <w:t>113</w:t>
      </w:r>
    </w:p>
    <w:p w14:paraId="6E607AB4" w14:textId="0E77E505" w:rsidR="0063391F" w:rsidRPr="004B566C" w:rsidRDefault="0028066A" w:rsidP="0063391F">
      <w:pPr>
        <w:tabs>
          <w:tab w:val="left" w:pos="567"/>
        </w:tabs>
        <w:rPr>
          <w:rFonts w:ascii="Arial" w:hAnsi="Arial" w:cs="Arial"/>
          <w:b/>
          <w:sz w:val="24"/>
        </w:rPr>
      </w:pPr>
      <w:r w:rsidRPr="0028066A">
        <w:rPr>
          <w:rFonts w:ascii="Arial" w:hAnsi="Arial" w:cs="Arial"/>
          <w:b/>
          <w:sz w:val="24"/>
        </w:rPr>
        <w:t>Bangalore, India, September 11-15, 2023</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77777777"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990238" w:rsidRPr="00990238">
        <w:rPr>
          <w:rFonts w:ascii="Arial" w:eastAsia="Batang" w:hAnsi="Arial"/>
          <w:b/>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77777777"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77777777"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77777777" w:rsidR="0036248C" w:rsidRPr="008836AC" w:rsidRDefault="005A405D" w:rsidP="008836AC">
            <w:pPr>
              <w:tabs>
                <w:tab w:val="left" w:pos="567"/>
              </w:tabs>
              <w:spacing w:after="0"/>
              <w:rPr>
                <w:rFonts w:ascii="Arial" w:hAnsi="Arial" w:cs="Arial"/>
              </w:rPr>
            </w:pPr>
            <w:proofErr w:type="spellStart"/>
            <w:r w:rsidRPr="005A405D">
              <w:rPr>
                <w:rFonts w:ascii="Arial" w:hAnsi="Arial" w:cs="Arial"/>
              </w:rPr>
              <w:t>NonCol_intraB_ENDC_NR_CA</w:t>
            </w:r>
            <w:proofErr w:type="spellEnd"/>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77777777"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6FFA20C0" w:rsidR="00B6300F" w:rsidRPr="008836AC" w:rsidRDefault="004408F3" w:rsidP="008836AC">
            <w:pPr>
              <w:tabs>
                <w:tab w:val="left" w:pos="567"/>
              </w:tabs>
              <w:spacing w:after="0"/>
              <w:rPr>
                <w:rFonts w:ascii="Arial" w:hAnsi="Arial" w:cs="Arial"/>
                <w:lang w:eastAsia="ja-JP"/>
              </w:rPr>
            </w:pPr>
            <w:r>
              <w:rPr>
                <w:rFonts w:ascii="Arial" w:hAnsi="Arial" w:cs="Arial"/>
              </w:rPr>
              <w:t>RP-2</w:t>
            </w:r>
            <w:r w:rsidR="00A451AD">
              <w:rPr>
                <w:rFonts w:ascii="Arial" w:hAnsi="Arial" w:cs="Arial"/>
              </w:rPr>
              <w:t>3</w:t>
            </w:r>
            <w:r w:rsidR="00EC05D6">
              <w:rPr>
                <w:rFonts w:ascii="Arial" w:hAnsi="Arial" w:cs="Arial"/>
              </w:rPr>
              <w:t>1066</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3C90C73A" w:rsidR="00871653" w:rsidRPr="00A51616" w:rsidRDefault="00282EB2" w:rsidP="00A51616">
            <w:pPr>
              <w:tabs>
                <w:tab w:val="left" w:pos="567"/>
              </w:tabs>
              <w:spacing w:after="0"/>
              <w:rPr>
                <w:rFonts w:ascii="Arial" w:eastAsiaTheme="minorEastAsia" w:hAnsi="Arial" w:cs="Arial"/>
                <w:lang w:eastAsia="zh-CN"/>
              </w:rPr>
            </w:pPr>
            <w:r w:rsidRPr="002E0B72">
              <w:rPr>
                <w:rFonts w:ascii="Arial" w:eastAsiaTheme="minorEastAsia" w:hAnsi="Arial" w:cs="Arial"/>
                <w:color w:val="FF0000"/>
                <w:lang w:eastAsia="zh-CN"/>
              </w:rPr>
              <w:t>1</w:t>
            </w:r>
            <w:r w:rsidRPr="00991CF9">
              <w:rPr>
                <w:rFonts w:ascii="Arial" w:eastAsiaTheme="minorEastAsia" w:hAnsi="Arial" w:cs="Arial"/>
                <w:color w:val="FF0000"/>
                <w:lang w:eastAsia="zh-CN"/>
              </w:rPr>
              <w:t>2</w:t>
            </w:r>
            <w:r w:rsidR="00F66E4B" w:rsidRPr="00991CF9">
              <w:rPr>
                <w:rFonts w:ascii="Arial" w:eastAsiaTheme="minorEastAsia" w:hAnsi="Arial" w:cs="Arial" w:hint="eastAsia"/>
                <w:color w:val="FF0000"/>
                <w:lang w:eastAsia="zh-CN"/>
              </w:rPr>
              <w:t>/20</w:t>
            </w:r>
            <w:r w:rsidR="00F66E4B" w:rsidRPr="00991CF9">
              <w:rPr>
                <w:rFonts w:ascii="Arial" w:eastAsiaTheme="minorEastAsia" w:hAnsi="Arial" w:cs="Arial"/>
                <w:color w:val="FF0000"/>
                <w:lang w:eastAsia="zh-CN"/>
              </w:rPr>
              <w:t>23</w:t>
            </w:r>
          </w:p>
        </w:tc>
        <w:tc>
          <w:tcPr>
            <w:tcW w:w="2268" w:type="dxa"/>
          </w:tcPr>
          <w:p w14:paraId="7BD3CB27" w14:textId="77777777"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0548E0">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0548E0">
              <w:rPr>
                <w:rFonts w:ascii="Arial" w:eastAsiaTheme="minorEastAsia" w:hAnsi="Arial" w:cs="Arial" w:hint="eastAsia"/>
                <w:lang w:eastAsia="zh-CN"/>
              </w:rPr>
              <w:t>3</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354CDCAD" w:rsidR="00190EDE" w:rsidRPr="0073641B" w:rsidRDefault="00B23D60" w:rsidP="00F66E4B">
            <w:pPr>
              <w:tabs>
                <w:tab w:val="left" w:pos="567"/>
              </w:tabs>
              <w:spacing w:after="0"/>
              <w:rPr>
                <w:rFonts w:ascii="Arial" w:eastAsia="游明朝" w:hAnsi="Arial" w:cs="Arial"/>
                <w:color w:val="00B050"/>
                <w:kern w:val="2"/>
                <w:lang w:val="en-US" w:eastAsia="ja-JP"/>
              </w:rPr>
            </w:pPr>
            <w:r w:rsidRPr="009227C1">
              <w:rPr>
                <w:rFonts w:ascii="Arial" w:hAnsi="Arial" w:cs="Arial"/>
                <w:color w:val="FF0000"/>
                <w:kern w:val="2"/>
                <w:lang w:val="en-US" w:eastAsia="ja-JP"/>
              </w:rPr>
              <w:t>9</w:t>
            </w:r>
            <w:r w:rsidR="00A01B18">
              <w:rPr>
                <w:rFonts w:ascii="Arial" w:hAnsi="Arial" w:cs="Arial"/>
                <w:color w:val="FF0000"/>
                <w:kern w:val="2"/>
                <w:lang w:val="en-US" w:eastAsia="ja-JP"/>
              </w:rPr>
              <w:t>5</w:t>
            </w:r>
            <w:r w:rsidR="00F66E4B" w:rsidRPr="009227C1">
              <w:rPr>
                <w:rFonts w:ascii="Arial" w:hAnsi="Arial" w:cs="Arial"/>
                <w:color w:val="FF000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7A8AFED" w14:textId="1806BA85" w:rsidR="00306F49" w:rsidRDefault="004161C7" w:rsidP="008836AC">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7</w:t>
            </w:r>
            <w:r w:rsidR="00C20ABF"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14:paraId="5D71E53F" w14:textId="77777777" w:rsidR="0073641B" w:rsidRPr="0073641B" w:rsidRDefault="0073641B"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0CB9E23D" w:rsidR="00D22398" w:rsidRPr="00316312" w:rsidRDefault="00DF295F" w:rsidP="00C4666A">
            <w:pPr>
              <w:pStyle w:val="TAL"/>
              <w:jc w:val="center"/>
              <w:rPr>
                <w:rFonts w:eastAsiaTheme="minorEastAsia"/>
                <w:color w:val="FF0000"/>
                <w:lang w:eastAsia="zh-CN"/>
              </w:rPr>
            </w:pPr>
            <w:r>
              <w:rPr>
                <w:rFonts w:eastAsiaTheme="minorEastAsia"/>
                <w:lang w:eastAsia="zh-CN"/>
              </w:rPr>
              <w:t>Yes</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ECB6563" w14:textId="77777777" w:rsidR="00701410" w:rsidRDefault="00701410" w:rsidP="00701410">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C9D51B8" w14:textId="38B2D2B2" w:rsidR="00AE033B" w:rsidRPr="00D15AC7" w:rsidRDefault="00AE033B" w:rsidP="00AE033B">
      <w:pPr>
        <w:rPr>
          <w:b/>
          <w:sz w:val="21"/>
          <w:szCs w:val="21"/>
          <w:u w:val="single"/>
          <w:lang w:eastAsia="ja-JP"/>
        </w:rPr>
      </w:pPr>
      <w:r w:rsidRPr="00D15AC7">
        <w:rPr>
          <w:b/>
          <w:sz w:val="21"/>
          <w:szCs w:val="21"/>
          <w:u w:val="single"/>
          <w:lang w:eastAsia="ja-JP"/>
        </w:rPr>
        <w:t>RAN4#10</w:t>
      </w:r>
      <w:r w:rsidR="007B786E">
        <w:rPr>
          <w:b/>
          <w:sz w:val="21"/>
          <w:szCs w:val="21"/>
          <w:u w:val="single"/>
          <w:lang w:eastAsia="ja-JP"/>
        </w:rPr>
        <w:t>8</w:t>
      </w:r>
      <w:r w:rsidRPr="00D15AC7">
        <w:rPr>
          <w:b/>
          <w:sz w:val="21"/>
          <w:szCs w:val="21"/>
          <w:u w:val="single"/>
          <w:lang w:eastAsia="ja-JP"/>
        </w:rPr>
        <w:br/>
      </w:r>
      <w:r w:rsidRPr="00D15AC7">
        <w:rPr>
          <w:sz w:val="21"/>
          <w:szCs w:val="21"/>
          <w:lang w:eastAsia="ja-JP"/>
        </w:rPr>
        <w:t>&lt;UE RF&gt;</w:t>
      </w:r>
    </w:p>
    <w:p w14:paraId="5A54CEF7" w14:textId="5B4BA076" w:rsidR="00AE033B" w:rsidRPr="00D15AC7" w:rsidRDefault="00D27A7A" w:rsidP="00AE033B">
      <w:pPr>
        <w:pStyle w:val="aff6"/>
        <w:numPr>
          <w:ilvl w:val="0"/>
          <w:numId w:val="14"/>
        </w:numPr>
        <w:ind w:leftChars="0"/>
        <w:rPr>
          <w:rFonts w:ascii="Times New Roman" w:eastAsiaTheme="minorEastAsia" w:hAnsi="Times New Roman"/>
          <w:szCs w:val="21"/>
          <w:lang w:eastAsia="zh-CN"/>
        </w:rPr>
      </w:pPr>
      <w:r w:rsidRPr="00D27A7A">
        <w:rPr>
          <w:rFonts w:ascii="Times New Roman" w:eastAsiaTheme="minorEastAsia" w:hAnsi="Times New Roman"/>
          <w:szCs w:val="21"/>
          <w:lang w:eastAsia="zh-CN"/>
        </w:rPr>
        <w:t>LS to RAN5 on mi</w:t>
      </w:r>
      <w:r w:rsidR="00052B0C">
        <w:rPr>
          <w:rFonts w:ascii="Times New Roman" w:eastAsiaTheme="minorEastAsia" w:hAnsi="Times New Roman"/>
          <w:szCs w:val="21"/>
          <w:lang w:eastAsia="zh-CN"/>
        </w:rPr>
        <w:t>n</w:t>
      </w:r>
      <w:r w:rsidRPr="00D27A7A">
        <w:rPr>
          <w:rFonts w:ascii="Times New Roman" w:eastAsiaTheme="minorEastAsia" w:hAnsi="Times New Roman"/>
          <w:szCs w:val="21"/>
          <w:lang w:eastAsia="zh-CN"/>
        </w:rPr>
        <w:t>i</w:t>
      </w:r>
      <w:r w:rsidR="00052B0C">
        <w:rPr>
          <w:rFonts w:ascii="Times New Roman" w:eastAsiaTheme="minorEastAsia" w:hAnsi="Times New Roman"/>
          <w:szCs w:val="21"/>
          <w:lang w:eastAsia="zh-CN"/>
        </w:rPr>
        <w:t>m</w:t>
      </w:r>
      <w:r w:rsidRPr="00D27A7A">
        <w:rPr>
          <w:rFonts w:ascii="Times New Roman" w:eastAsiaTheme="minorEastAsia" w:hAnsi="Times New Roman"/>
          <w:szCs w:val="21"/>
          <w:lang w:eastAsia="zh-CN"/>
        </w:rPr>
        <w:t>um frequency separation</w:t>
      </w:r>
      <w:r w:rsidR="00052B0C">
        <w:rPr>
          <w:rFonts w:ascii="Times New Roman" w:eastAsiaTheme="minorEastAsia" w:hAnsi="Times New Roman"/>
          <w:szCs w:val="21"/>
          <w:lang w:eastAsia="zh-CN"/>
        </w:rPr>
        <w:t xml:space="preserve"> was agreed [1].</w:t>
      </w:r>
    </w:p>
    <w:p w14:paraId="0DBC0028" w14:textId="66FCAB74" w:rsidR="00AE033B" w:rsidRPr="00D15AC7" w:rsidRDefault="00AE033B" w:rsidP="00AE033B">
      <w:pPr>
        <w:rPr>
          <w:sz w:val="21"/>
          <w:szCs w:val="21"/>
          <w:lang w:eastAsia="ja-JP"/>
        </w:rPr>
      </w:pPr>
      <w:r w:rsidRPr="00D15AC7">
        <w:rPr>
          <w:rFonts w:eastAsia="游明朝"/>
          <w:sz w:val="21"/>
          <w:szCs w:val="21"/>
          <w:lang w:eastAsia="ja-JP"/>
        </w:rPr>
        <w:br/>
      </w:r>
      <w:r w:rsidRPr="00D15AC7">
        <w:rPr>
          <w:sz w:val="21"/>
          <w:szCs w:val="21"/>
          <w:lang w:eastAsia="ja-JP"/>
        </w:rPr>
        <w:t>&lt;RRM&gt;</w:t>
      </w:r>
    </w:p>
    <w:p w14:paraId="480B780F" w14:textId="477D3A1E" w:rsidR="00B83E93" w:rsidRPr="00D15AC7" w:rsidRDefault="00B83E93" w:rsidP="00B83E93">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 xml:space="preserve">Draft Big CR on RRM </w:t>
      </w:r>
      <w:r w:rsidRPr="00D15AC7">
        <w:rPr>
          <w:rFonts w:ascii="Times New Roman" w:eastAsia="游明朝" w:hAnsi="Times New Roman" w:hint="eastAsia"/>
          <w:szCs w:val="21"/>
        </w:rPr>
        <w:t>w</w:t>
      </w:r>
      <w:r w:rsidRPr="00D15AC7">
        <w:rPr>
          <w:rFonts w:ascii="Times New Roman" w:eastAsia="游明朝" w:hAnsi="Times New Roman"/>
          <w:szCs w:val="21"/>
        </w:rPr>
        <w:t>as agreed [</w:t>
      </w:r>
      <w:r w:rsidR="00052B0C">
        <w:rPr>
          <w:rFonts w:ascii="Times New Roman" w:eastAsia="游明朝" w:hAnsi="Times New Roman"/>
          <w:szCs w:val="21"/>
        </w:rPr>
        <w:t>2</w:t>
      </w:r>
      <w:r w:rsidRPr="00D15AC7">
        <w:rPr>
          <w:rFonts w:ascii="Times New Roman" w:eastAsia="游明朝" w:hAnsi="Times New Roman"/>
          <w:szCs w:val="21"/>
        </w:rPr>
        <w:t>].</w:t>
      </w:r>
    </w:p>
    <w:p w14:paraId="4439A869" w14:textId="3A2D67AE" w:rsidR="00AE033B" w:rsidRPr="00D15AC7" w:rsidRDefault="00AE033B" w:rsidP="00AE033B">
      <w:pPr>
        <w:rPr>
          <w:sz w:val="21"/>
          <w:szCs w:val="21"/>
          <w:lang w:eastAsia="ja-JP"/>
        </w:rPr>
      </w:pPr>
      <w:r w:rsidRPr="00D15AC7">
        <w:rPr>
          <w:sz w:val="21"/>
          <w:szCs w:val="21"/>
          <w:lang w:eastAsia="ja-JP"/>
        </w:rPr>
        <w:br/>
        <w:t>&lt;</w:t>
      </w:r>
      <w:r w:rsidR="00772468" w:rsidRPr="00D15AC7">
        <w:rPr>
          <w:sz w:val="21"/>
          <w:szCs w:val="21"/>
          <w:lang w:eastAsia="ja-JP"/>
        </w:rPr>
        <w:t>Demodulation performance</w:t>
      </w:r>
      <w:r w:rsidRPr="00D15AC7">
        <w:rPr>
          <w:sz w:val="21"/>
          <w:szCs w:val="21"/>
          <w:lang w:eastAsia="ja-JP"/>
        </w:rPr>
        <w:t>&gt;</w:t>
      </w:r>
    </w:p>
    <w:p w14:paraId="72FEACAB" w14:textId="34359D49" w:rsidR="00AE033B" w:rsidRPr="00D15AC7" w:rsidRDefault="00AE033B" w:rsidP="00AE033B">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WF in [</w:t>
      </w:r>
      <w:r w:rsidR="00052B0C">
        <w:rPr>
          <w:rFonts w:ascii="Times New Roman" w:eastAsia="游明朝" w:hAnsi="Times New Roman"/>
          <w:szCs w:val="21"/>
        </w:rPr>
        <w:t>3</w:t>
      </w:r>
      <w:r w:rsidRPr="00D15AC7">
        <w:rPr>
          <w:rFonts w:ascii="Times New Roman" w:eastAsiaTheme="minorEastAsia" w:hAnsi="Times New Roman"/>
          <w:szCs w:val="21"/>
          <w:lang w:eastAsia="zh-CN"/>
        </w:rPr>
        <w:t>] captured the following agreements:</w:t>
      </w:r>
    </w:p>
    <w:p w14:paraId="385C1EDE" w14:textId="2F249EDD" w:rsidR="00C31786" w:rsidRPr="00C31786" w:rsidRDefault="00C31786" w:rsidP="00C31786">
      <w:pPr>
        <w:pStyle w:val="aff6"/>
        <w:numPr>
          <w:ilvl w:val="1"/>
          <w:numId w:val="14"/>
        </w:numPr>
        <w:ind w:leftChars="0"/>
        <w:rPr>
          <w:rFonts w:ascii="Times New Roman" w:eastAsiaTheme="minorEastAsia" w:hAnsi="Times New Roman"/>
          <w:szCs w:val="21"/>
          <w:lang w:eastAsia="zh-CN"/>
        </w:rPr>
      </w:pPr>
      <w:r w:rsidRPr="00C31786">
        <w:rPr>
          <w:rFonts w:ascii="Times New Roman" w:eastAsiaTheme="minorEastAsia" w:hAnsi="Times New Roman"/>
          <w:szCs w:val="21"/>
          <w:lang w:eastAsia="zh-CN"/>
        </w:rPr>
        <w:t>Reuse the existing PDSCH CA demodulation requirements (e.g., TS 38.101-4 5.2A.2.1)</w:t>
      </w:r>
    </w:p>
    <w:p w14:paraId="1964C389" w14:textId="77777777" w:rsidR="00907D0F" w:rsidRPr="00907D0F" w:rsidRDefault="00907D0F" w:rsidP="00907D0F">
      <w:pPr>
        <w:pStyle w:val="aff6"/>
        <w:numPr>
          <w:ilvl w:val="1"/>
          <w:numId w:val="14"/>
        </w:numPr>
        <w:ind w:leftChars="0"/>
        <w:rPr>
          <w:rFonts w:ascii="Times New Roman" w:eastAsiaTheme="minorEastAsia" w:hAnsi="Times New Roman"/>
          <w:szCs w:val="21"/>
          <w:lang w:eastAsia="zh-CN"/>
        </w:rPr>
      </w:pPr>
      <w:r w:rsidRPr="00907D0F">
        <w:rPr>
          <w:rFonts w:ascii="Times New Roman" w:eastAsiaTheme="minorEastAsia" w:hAnsi="Times New Roman"/>
          <w:szCs w:val="21"/>
          <w:lang w:eastAsia="zh-CN"/>
        </w:rPr>
        <w:t>Reusing test set-up from existing CA demodulation requirements for TRS and SSB configuration.</w:t>
      </w:r>
    </w:p>
    <w:p w14:paraId="49AE135E" w14:textId="77777777" w:rsidR="00907D0F" w:rsidRDefault="00907D0F" w:rsidP="00907D0F">
      <w:pPr>
        <w:pStyle w:val="aff6"/>
        <w:numPr>
          <w:ilvl w:val="1"/>
          <w:numId w:val="14"/>
        </w:numPr>
        <w:ind w:leftChars="0"/>
        <w:rPr>
          <w:rFonts w:ascii="Times New Roman" w:eastAsiaTheme="minorEastAsia" w:hAnsi="Times New Roman"/>
          <w:szCs w:val="21"/>
          <w:lang w:eastAsia="zh-CN"/>
        </w:rPr>
      </w:pPr>
      <w:r w:rsidRPr="00907D0F">
        <w:rPr>
          <w:rFonts w:ascii="Times New Roman" w:eastAsiaTheme="minorEastAsia" w:hAnsi="Times New Roman"/>
          <w:szCs w:val="21"/>
          <w:lang w:eastAsia="zh-CN"/>
        </w:rPr>
        <w:t xml:space="preserve">Configure 33us received time difference (RTD) between </w:t>
      </w:r>
      <w:proofErr w:type="spellStart"/>
      <w:r w:rsidRPr="00907D0F">
        <w:rPr>
          <w:rFonts w:ascii="Times New Roman" w:eastAsiaTheme="minorEastAsia" w:hAnsi="Times New Roman"/>
          <w:szCs w:val="21"/>
          <w:lang w:eastAsia="zh-CN"/>
        </w:rPr>
        <w:t>PCell</w:t>
      </w:r>
      <w:proofErr w:type="spellEnd"/>
      <w:r w:rsidRPr="00907D0F">
        <w:rPr>
          <w:rFonts w:ascii="Times New Roman" w:eastAsiaTheme="minorEastAsia" w:hAnsi="Times New Roman"/>
          <w:szCs w:val="21"/>
          <w:lang w:eastAsia="zh-CN"/>
        </w:rPr>
        <w:t xml:space="preserve"> and </w:t>
      </w:r>
      <w:proofErr w:type="spellStart"/>
      <w:r w:rsidRPr="00907D0F">
        <w:rPr>
          <w:rFonts w:ascii="Times New Roman" w:eastAsiaTheme="minorEastAsia" w:hAnsi="Times New Roman"/>
          <w:szCs w:val="21"/>
          <w:lang w:eastAsia="zh-CN"/>
        </w:rPr>
        <w:t>SCell</w:t>
      </w:r>
      <w:proofErr w:type="spellEnd"/>
      <w:r w:rsidRPr="00907D0F">
        <w:rPr>
          <w:rFonts w:ascii="Times New Roman" w:eastAsiaTheme="minorEastAsia" w:hAnsi="Times New Roman"/>
          <w:szCs w:val="21"/>
          <w:lang w:eastAsia="zh-CN"/>
        </w:rPr>
        <w:t>.</w:t>
      </w:r>
    </w:p>
    <w:tbl>
      <w:tblPr>
        <w:tblStyle w:val="a4"/>
        <w:tblW w:w="0" w:type="auto"/>
        <w:jc w:val="center"/>
        <w:tblLook w:val="04A0" w:firstRow="1" w:lastRow="0" w:firstColumn="1" w:lastColumn="0" w:noHBand="0" w:noVBand="1"/>
      </w:tblPr>
      <w:tblGrid>
        <w:gridCol w:w="3966"/>
        <w:gridCol w:w="4398"/>
      </w:tblGrid>
      <w:tr w:rsidR="00CE6997" w:rsidRPr="00804327" w14:paraId="73DF76F3" w14:textId="77777777" w:rsidTr="005B7809">
        <w:trPr>
          <w:jc w:val="center"/>
        </w:trPr>
        <w:tc>
          <w:tcPr>
            <w:tcW w:w="3966" w:type="dxa"/>
          </w:tcPr>
          <w:p w14:paraId="1A5EE559" w14:textId="77777777" w:rsidR="00CE6997" w:rsidRPr="00804327" w:rsidRDefault="00CE6997" w:rsidP="00B36FA0">
            <w:pPr>
              <w:pStyle w:val="B1"/>
              <w:ind w:left="0" w:firstLine="0"/>
              <w:rPr>
                <w:sz w:val="18"/>
                <w:szCs w:val="22"/>
                <w:lang w:eastAsia="zh-CN"/>
              </w:rPr>
            </w:pPr>
          </w:p>
        </w:tc>
        <w:tc>
          <w:tcPr>
            <w:tcW w:w="4398" w:type="dxa"/>
          </w:tcPr>
          <w:p w14:paraId="459157BB" w14:textId="77777777" w:rsidR="00CE6997" w:rsidRPr="00804327" w:rsidRDefault="00CE6997" w:rsidP="00B36FA0">
            <w:pPr>
              <w:pStyle w:val="B1"/>
              <w:ind w:left="0" w:firstLine="0"/>
              <w:rPr>
                <w:sz w:val="18"/>
                <w:szCs w:val="22"/>
                <w:lang w:eastAsia="zh-CN"/>
              </w:rPr>
            </w:pPr>
            <w:r w:rsidRPr="00804327">
              <w:rPr>
                <w:b/>
                <w:bCs/>
                <w:sz w:val="18"/>
                <w:szCs w:val="22"/>
                <w:lang w:val="en-US" w:eastAsia="zh-CN"/>
              </w:rPr>
              <w:t>Type 2 UE NR-CA demodulation requirements</w:t>
            </w:r>
          </w:p>
        </w:tc>
      </w:tr>
      <w:tr w:rsidR="00CE6997" w:rsidRPr="00804327" w14:paraId="02763700" w14:textId="77777777" w:rsidTr="005B7809">
        <w:trPr>
          <w:jc w:val="center"/>
        </w:trPr>
        <w:tc>
          <w:tcPr>
            <w:tcW w:w="3966" w:type="dxa"/>
          </w:tcPr>
          <w:p w14:paraId="5EE33632" w14:textId="77777777" w:rsidR="00CE6997" w:rsidRPr="00804327" w:rsidRDefault="00CE6997" w:rsidP="00B36FA0">
            <w:pPr>
              <w:pStyle w:val="B1"/>
              <w:ind w:left="0" w:firstLine="0"/>
              <w:rPr>
                <w:sz w:val="18"/>
                <w:szCs w:val="22"/>
                <w:lang w:eastAsia="zh-CN"/>
              </w:rPr>
            </w:pPr>
            <w:r w:rsidRPr="00804327">
              <w:rPr>
                <w:sz w:val="18"/>
                <w:szCs w:val="22"/>
                <w:lang w:eastAsia="zh-CN"/>
              </w:rPr>
              <w:t>Received power difference</w:t>
            </w:r>
          </w:p>
        </w:tc>
        <w:tc>
          <w:tcPr>
            <w:tcW w:w="4398" w:type="dxa"/>
          </w:tcPr>
          <w:p w14:paraId="4DA307FC" w14:textId="77777777" w:rsidR="00CE6997" w:rsidRPr="00804327" w:rsidRDefault="00CE6997" w:rsidP="00B36FA0">
            <w:pPr>
              <w:pStyle w:val="B1"/>
              <w:ind w:left="0" w:firstLine="0"/>
              <w:rPr>
                <w:sz w:val="18"/>
                <w:szCs w:val="22"/>
                <w:lang w:eastAsia="zh-CN"/>
              </w:rPr>
            </w:pPr>
            <w:r w:rsidRPr="00804327">
              <w:rPr>
                <w:sz w:val="18"/>
                <w:szCs w:val="22"/>
                <w:lang w:eastAsia="zh-CN"/>
              </w:rPr>
              <w:t>25 dB</w:t>
            </w:r>
          </w:p>
        </w:tc>
      </w:tr>
      <w:tr w:rsidR="00CE6997" w:rsidRPr="00804327" w14:paraId="22C38C12" w14:textId="77777777" w:rsidTr="005B7809">
        <w:trPr>
          <w:jc w:val="center"/>
        </w:trPr>
        <w:tc>
          <w:tcPr>
            <w:tcW w:w="3966" w:type="dxa"/>
          </w:tcPr>
          <w:p w14:paraId="0C28B66C" w14:textId="77777777" w:rsidR="00CE6997" w:rsidRPr="00804327" w:rsidRDefault="00CE6997" w:rsidP="00B36FA0">
            <w:pPr>
              <w:pStyle w:val="B1"/>
              <w:ind w:left="0" w:firstLine="0"/>
              <w:rPr>
                <w:sz w:val="18"/>
                <w:szCs w:val="22"/>
                <w:lang w:eastAsia="zh-CN"/>
              </w:rPr>
            </w:pPr>
            <w:r w:rsidRPr="00804327">
              <w:rPr>
                <w:sz w:val="18"/>
                <w:szCs w:val="22"/>
                <w:lang w:eastAsia="zh-CN"/>
              </w:rPr>
              <w:t>Received time difference</w:t>
            </w:r>
          </w:p>
        </w:tc>
        <w:tc>
          <w:tcPr>
            <w:tcW w:w="4398" w:type="dxa"/>
          </w:tcPr>
          <w:p w14:paraId="10EB024A" w14:textId="77777777" w:rsidR="00CE6997" w:rsidRPr="00804327" w:rsidRDefault="00CE6997" w:rsidP="00B36FA0">
            <w:pPr>
              <w:pStyle w:val="B1"/>
              <w:ind w:left="0" w:firstLine="0"/>
              <w:rPr>
                <w:sz w:val="18"/>
                <w:szCs w:val="22"/>
                <w:lang w:eastAsia="zh-CN"/>
              </w:rPr>
            </w:pPr>
            <w:r w:rsidRPr="00804327">
              <w:rPr>
                <w:sz w:val="18"/>
                <w:szCs w:val="22"/>
                <w:lang w:eastAsia="zh-CN"/>
              </w:rPr>
              <w:t>33 µs</w:t>
            </w:r>
          </w:p>
        </w:tc>
      </w:tr>
      <w:tr w:rsidR="00CE6997" w:rsidRPr="00804327" w14:paraId="3C4E3988" w14:textId="77777777" w:rsidTr="005B7809">
        <w:trPr>
          <w:jc w:val="center"/>
        </w:trPr>
        <w:tc>
          <w:tcPr>
            <w:tcW w:w="3966" w:type="dxa"/>
          </w:tcPr>
          <w:p w14:paraId="42E145CD" w14:textId="77777777" w:rsidR="00CE6997" w:rsidRPr="00804327" w:rsidRDefault="00CE6997" w:rsidP="00B36FA0">
            <w:pPr>
              <w:pStyle w:val="B1"/>
              <w:ind w:left="0" w:firstLine="0"/>
              <w:rPr>
                <w:sz w:val="18"/>
                <w:szCs w:val="22"/>
                <w:lang w:eastAsia="zh-CN"/>
              </w:rPr>
            </w:pPr>
            <w:r w:rsidRPr="00804327">
              <w:rPr>
                <w:sz w:val="18"/>
                <w:szCs w:val="22"/>
                <w:lang w:eastAsia="zh-CN"/>
              </w:rPr>
              <w:t>Channel model</w:t>
            </w:r>
          </w:p>
        </w:tc>
        <w:tc>
          <w:tcPr>
            <w:tcW w:w="4398" w:type="dxa"/>
          </w:tcPr>
          <w:p w14:paraId="573F8E98" w14:textId="77777777" w:rsidR="00CE6997" w:rsidRPr="00804327" w:rsidRDefault="00CE6997" w:rsidP="00B36FA0">
            <w:pPr>
              <w:pStyle w:val="B1"/>
              <w:ind w:left="0" w:firstLine="0"/>
              <w:rPr>
                <w:sz w:val="18"/>
                <w:szCs w:val="22"/>
                <w:lang w:eastAsia="zh-CN"/>
              </w:rPr>
            </w:pPr>
            <w:r w:rsidRPr="00804327">
              <w:rPr>
                <w:sz w:val="18"/>
                <w:szCs w:val="22"/>
                <w:lang w:eastAsia="zh-CN"/>
              </w:rPr>
              <w:t>[AWGN]</w:t>
            </w:r>
          </w:p>
        </w:tc>
      </w:tr>
      <w:tr w:rsidR="00CE6997" w:rsidRPr="00804327" w14:paraId="20EB5D96" w14:textId="77777777" w:rsidTr="005B7809">
        <w:trPr>
          <w:jc w:val="center"/>
        </w:trPr>
        <w:tc>
          <w:tcPr>
            <w:tcW w:w="3966" w:type="dxa"/>
          </w:tcPr>
          <w:p w14:paraId="2001E7DB" w14:textId="77777777" w:rsidR="00CE6997" w:rsidRPr="00804327" w:rsidRDefault="00CE6997" w:rsidP="00B36FA0">
            <w:pPr>
              <w:pStyle w:val="B1"/>
              <w:ind w:left="0" w:firstLine="0"/>
              <w:rPr>
                <w:sz w:val="18"/>
                <w:szCs w:val="22"/>
                <w:lang w:eastAsia="zh-CN"/>
              </w:rPr>
            </w:pPr>
            <w:r w:rsidRPr="00804327">
              <w:rPr>
                <w:sz w:val="18"/>
                <w:szCs w:val="22"/>
                <w:lang w:eastAsia="zh-CN"/>
              </w:rPr>
              <w:t>Maximum number of HARQ transmission</w:t>
            </w:r>
          </w:p>
        </w:tc>
        <w:tc>
          <w:tcPr>
            <w:tcW w:w="4398" w:type="dxa"/>
          </w:tcPr>
          <w:p w14:paraId="0428810C" w14:textId="77777777" w:rsidR="00CE6997" w:rsidRPr="00804327" w:rsidRDefault="00CE6997" w:rsidP="00B36FA0">
            <w:pPr>
              <w:pStyle w:val="B1"/>
              <w:ind w:left="0" w:firstLine="0"/>
              <w:rPr>
                <w:sz w:val="18"/>
                <w:szCs w:val="22"/>
                <w:lang w:eastAsia="zh-CN"/>
              </w:rPr>
            </w:pPr>
            <w:r w:rsidRPr="00804327">
              <w:rPr>
                <w:sz w:val="18"/>
                <w:szCs w:val="22"/>
                <w:lang w:eastAsia="zh-CN"/>
              </w:rPr>
              <w:t>[1]</w:t>
            </w:r>
          </w:p>
        </w:tc>
      </w:tr>
      <w:tr w:rsidR="00CE6997" w:rsidRPr="00804327" w14:paraId="08AA5DD0" w14:textId="77777777" w:rsidTr="005B7809">
        <w:trPr>
          <w:jc w:val="center"/>
        </w:trPr>
        <w:tc>
          <w:tcPr>
            <w:tcW w:w="3966" w:type="dxa"/>
          </w:tcPr>
          <w:p w14:paraId="00720E20" w14:textId="77777777" w:rsidR="00CE6997" w:rsidRPr="00804327" w:rsidRDefault="00CE6997" w:rsidP="00B36FA0">
            <w:pPr>
              <w:pStyle w:val="B1"/>
              <w:ind w:left="0" w:firstLine="0"/>
              <w:rPr>
                <w:sz w:val="18"/>
                <w:szCs w:val="22"/>
                <w:lang w:eastAsia="zh-CN"/>
              </w:rPr>
            </w:pPr>
            <w:r w:rsidRPr="00804327">
              <w:rPr>
                <w:sz w:val="18"/>
                <w:szCs w:val="22"/>
                <w:lang w:eastAsia="zh-CN"/>
              </w:rPr>
              <w:t>Signal/Noise setting</w:t>
            </w:r>
          </w:p>
        </w:tc>
        <w:tc>
          <w:tcPr>
            <w:tcW w:w="4398" w:type="dxa"/>
          </w:tcPr>
          <w:p w14:paraId="329491CE" w14:textId="77777777" w:rsidR="00CE6997" w:rsidRPr="00804327" w:rsidRDefault="00CE6997" w:rsidP="00B36FA0">
            <w:pPr>
              <w:pStyle w:val="B1"/>
              <w:ind w:left="0" w:firstLine="0"/>
              <w:rPr>
                <w:sz w:val="18"/>
                <w:szCs w:val="22"/>
                <w:lang w:eastAsia="zh-CN"/>
              </w:rPr>
            </w:pPr>
            <w:r w:rsidRPr="00804327">
              <w:rPr>
                <w:sz w:val="18"/>
                <w:szCs w:val="22"/>
                <w:lang w:eastAsia="zh-CN"/>
              </w:rPr>
              <w:t xml:space="preserve">Set both Es and </w:t>
            </w:r>
            <w:proofErr w:type="spellStart"/>
            <w:r w:rsidRPr="00804327">
              <w:rPr>
                <w:sz w:val="18"/>
                <w:szCs w:val="22"/>
                <w:lang w:eastAsia="zh-CN"/>
              </w:rPr>
              <w:t>Noc</w:t>
            </w:r>
            <w:proofErr w:type="spellEnd"/>
            <w:r w:rsidRPr="00804327">
              <w:rPr>
                <w:sz w:val="18"/>
                <w:szCs w:val="22"/>
                <w:lang w:eastAsia="zh-CN"/>
              </w:rPr>
              <w:t xml:space="preserve"> to set SNR test points</w:t>
            </w:r>
          </w:p>
        </w:tc>
      </w:tr>
      <w:tr w:rsidR="00CE6997" w:rsidRPr="00804327" w14:paraId="4F72F8E8" w14:textId="77777777" w:rsidTr="005B7809">
        <w:trPr>
          <w:jc w:val="center"/>
        </w:trPr>
        <w:tc>
          <w:tcPr>
            <w:tcW w:w="3966" w:type="dxa"/>
          </w:tcPr>
          <w:p w14:paraId="0ADDA89B" w14:textId="77777777" w:rsidR="00CE6997" w:rsidRPr="00804327" w:rsidRDefault="00CE6997" w:rsidP="00B36FA0">
            <w:pPr>
              <w:pStyle w:val="B1"/>
              <w:ind w:left="0" w:firstLine="0"/>
              <w:rPr>
                <w:sz w:val="18"/>
                <w:szCs w:val="22"/>
                <w:lang w:eastAsia="zh-CN"/>
              </w:rPr>
            </w:pPr>
            <w:r w:rsidRPr="00804327">
              <w:rPr>
                <w:sz w:val="18"/>
                <w:szCs w:val="22"/>
                <w:lang w:eastAsia="zh-CN"/>
              </w:rPr>
              <w:t>Throughput measurement procedure</w:t>
            </w:r>
          </w:p>
        </w:tc>
        <w:tc>
          <w:tcPr>
            <w:tcW w:w="4398" w:type="dxa"/>
          </w:tcPr>
          <w:p w14:paraId="7499E855" w14:textId="77777777" w:rsidR="00CE6997" w:rsidRPr="00804327" w:rsidRDefault="00CE6997" w:rsidP="00B36FA0">
            <w:pPr>
              <w:pStyle w:val="B1"/>
              <w:ind w:left="0" w:firstLine="0"/>
              <w:rPr>
                <w:sz w:val="18"/>
                <w:szCs w:val="22"/>
                <w:lang w:eastAsia="zh-CN"/>
              </w:rPr>
            </w:pPr>
            <w:r w:rsidRPr="00804327">
              <w:rPr>
                <w:sz w:val="18"/>
                <w:szCs w:val="22"/>
                <w:lang w:eastAsia="zh-CN"/>
              </w:rPr>
              <w:t xml:space="preserve">Measure both carriers </w:t>
            </w:r>
          </w:p>
        </w:tc>
      </w:tr>
      <w:tr w:rsidR="00CE6997" w:rsidRPr="00804327" w14:paraId="68DDBDC2" w14:textId="77777777" w:rsidTr="005B7809">
        <w:trPr>
          <w:jc w:val="center"/>
        </w:trPr>
        <w:tc>
          <w:tcPr>
            <w:tcW w:w="3966" w:type="dxa"/>
          </w:tcPr>
          <w:p w14:paraId="08C3AD6F" w14:textId="77777777" w:rsidR="00CE6997" w:rsidRPr="00804327" w:rsidRDefault="00CE6997" w:rsidP="00B36FA0">
            <w:pPr>
              <w:pStyle w:val="B1"/>
              <w:ind w:left="0" w:firstLine="0"/>
              <w:rPr>
                <w:sz w:val="18"/>
                <w:szCs w:val="22"/>
                <w:lang w:eastAsia="zh-CN"/>
              </w:rPr>
            </w:pPr>
            <w:r w:rsidRPr="00804327">
              <w:rPr>
                <w:sz w:val="18"/>
                <w:szCs w:val="22"/>
                <w:lang w:eastAsia="zh-CN"/>
              </w:rPr>
              <w:t>Tx antenna configuration and rank</w:t>
            </w:r>
          </w:p>
        </w:tc>
        <w:tc>
          <w:tcPr>
            <w:tcW w:w="4398" w:type="dxa"/>
          </w:tcPr>
          <w:p w14:paraId="55E123EF" w14:textId="77777777" w:rsidR="00CE6997" w:rsidRPr="00804327" w:rsidRDefault="00CE6997" w:rsidP="00B36FA0">
            <w:pPr>
              <w:spacing w:after="120"/>
              <w:rPr>
                <w:sz w:val="18"/>
                <w:szCs w:val="22"/>
                <w:lang w:eastAsia="zh-CN"/>
              </w:rPr>
            </w:pPr>
            <w:r w:rsidRPr="00804327">
              <w:rPr>
                <w:sz w:val="18"/>
                <w:szCs w:val="22"/>
                <w:lang w:eastAsia="zh-CN"/>
              </w:rPr>
              <w:t xml:space="preserve">Option1: </w:t>
            </w:r>
          </w:p>
          <w:p w14:paraId="392C72E6" w14:textId="77777777" w:rsidR="00CE6997" w:rsidRPr="00804327" w:rsidRDefault="00CE6997" w:rsidP="00B36FA0">
            <w:pPr>
              <w:spacing w:after="120"/>
              <w:rPr>
                <w:sz w:val="18"/>
                <w:szCs w:val="22"/>
                <w:lang w:eastAsia="zh-CN"/>
              </w:rPr>
            </w:pPr>
            <w:r w:rsidRPr="00804327">
              <w:rPr>
                <w:sz w:val="18"/>
                <w:szCs w:val="22"/>
                <w:lang w:eastAsia="zh-CN"/>
              </w:rPr>
              <w:t>2Tx, rank2 for both carriers</w:t>
            </w:r>
          </w:p>
          <w:p w14:paraId="7940AAAE" w14:textId="77777777" w:rsidR="00CE6997" w:rsidRPr="00804327" w:rsidRDefault="00CE6997" w:rsidP="00B36FA0">
            <w:pPr>
              <w:spacing w:after="120"/>
              <w:rPr>
                <w:sz w:val="18"/>
                <w:szCs w:val="22"/>
                <w:lang w:eastAsia="zh-CN"/>
              </w:rPr>
            </w:pPr>
            <w:r w:rsidRPr="00804327">
              <w:rPr>
                <w:sz w:val="18"/>
                <w:szCs w:val="22"/>
                <w:lang w:eastAsia="zh-CN"/>
              </w:rPr>
              <w:t xml:space="preserve">Option 2: </w:t>
            </w:r>
          </w:p>
          <w:p w14:paraId="40E0E034" w14:textId="77777777" w:rsidR="00CE6997" w:rsidRPr="00804327" w:rsidRDefault="00CE6997" w:rsidP="00B36FA0">
            <w:pPr>
              <w:spacing w:after="120"/>
              <w:rPr>
                <w:sz w:val="18"/>
                <w:szCs w:val="22"/>
                <w:lang w:eastAsia="zh-CN"/>
              </w:rPr>
            </w:pPr>
            <w:r w:rsidRPr="00804327">
              <w:rPr>
                <w:sz w:val="18"/>
                <w:szCs w:val="22"/>
                <w:lang w:eastAsia="zh-CN"/>
              </w:rPr>
              <w:t>1Tx with rank1 for carrier with lower power</w:t>
            </w:r>
          </w:p>
          <w:p w14:paraId="0E0602A3" w14:textId="77777777" w:rsidR="00CE6997" w:rsidRPr="00804327" w:rsidRDefault="00CE6997" w:rsidP="00B36FA0">
            <w:pPr>
              <w:spacing w:after="120"/>
              <w:rPr>
                <w:sz w:val="18"/>
                <w:szCs w:val="22"/>
                <w:lang w:eastAsia="zh-CN"/>
              </w:rPr>
            </w:pPr>
            <w:r w:rsidRPr="00804327">
              <w:rPr>
                <w:sz w:val="18"/>
                <w:szCs w:val="22"/>
                <w:lang w:eastAsia="zh-CN"/>
              </w:rPr>
              <w:t>2Tx with rank2 for another carrier</w:t>
            </w:r>
          </w:p>
          <w:p w14:paraId="179FCF3B" w14:textId="77777777" w:rsidR="00CE6997" w:rsidRPr="00804327" w:rsidRDefault="00CE6997" w:rsidP="00B36FA0">
            <w:pPr>
              <w:pStyle w:val="B1"/>
              <w:ind w:left="0" w:firstLine="0"/>
              <w:rPr>
                <w:sz w:val="18"/>
                <w:szCs w:val="22"/>
                <w:lang w:eastAsia="zh-CN"/>
              </w:rPr>
            </w:pPr>
            <w:r w:rsidRPr="00804327">
              <w:rPr>
                <w:sz w:val="18"/>
                <w:szCs w:val="22"/>
                <w:lang w:eastAsia="zh-CN"/>
              </w:rPr>
              <w:t>Option 3: rank 1 for both carriers with 1Tx</w:t>
            </w:r>
          </w:p>
        </w:tc>
      </w:tr>
      <w:tr w:rsidR="00CE6997" w:rsidRPr="00804327" w14:paraId="0B5258C0" w14:textId="77777777" w:rsidTr="005B7809">
        <w:trPr>
          <w:jc w:val="center"/>
        </w:trPr>
        <w:tc>
          <w:tcPr>
            <w:tcW w:w="3966" w:type="dxa"/>
          </w:tcPr>
          <w:p w14:paraId="1DC5A594" w14:textId="77777777" w:rsidR="00CE6997" w:rsidRPr="00804327" w:rsidRDefault="00CE6997" w:rsidP="00B36FA0">
            <w:pPr>
              <w:pStyle w:val="B1"/>
              <w:ind w:left="0" w:firstLine="0"/>
              <w:rPr>
                <w:sz w:val="18"/>
                <w:szCs w:val="22"/>
                <w:lang w:eastAsia="zh-CN"/>
              </w:rPr>
            </w:pPr>
            <w:r w:rsidRPr="00804327">
              <w:rPr>
                <w:sz w:val="18"/>
                <w:szCs w:val="22"/>
                <w:lang w:eastAsia="zh-CN"/>
              </w:rPr>
              <w:t>MCS table and MCS index</w:t>
            </w:r>
          </w:p>
        </w:tc>
        <w:tc>
          <w:tcPr>
            <w:tcW w:w="4398" w:type="dxa"/>
          </w:tcPr>
          <w:p w14:paraId="426DDA09" w14:textId="77777777" w:rsidR="00CE6997" w:rsidRPr="00804327" w:rsidRDefault="00CE6997" w:rsidP="00B36FA0">
            <w:pPr>
              <w:pStyle w:val="B1"/>
              <w:ind w:left="0" w:firstLine="0"/>
              <w:rPr>
                <w:sz w:val="18"/>
                <w:szCs w:val="22"/>
                <w:lang w:eastAsia="zh-CN"/>
              </w:rPr>
            </w:pPr>
            <w:r w:rsidRPr="00804327">
              <w:rPr>
                <w:sz w:val="18"/>
                <w:szCs w:val="22"/>
                <w:lang w:eastAsia="zh-CN"/>
              </w:rPr>
              <w:t xml:space="preserve">FFS </w:t>
            </w:r>
          </w:p>
        </w:tc>
      </w:tr>
      <w:tr w:rsidR="00CE6997" w:rsidRPr="00804327" w14:paraId="73AB63B0" w14:textId="77777777" w:rsidTr="00804327">
        <w:trPr>
          <w:trHeight w:val="179"/>
          <w:jc w:val="center"/>
        </w:trPr>
        <w:tc>
          <w:tcPr>
            <w:tcW w:w="3966" w:type="dxa"/>
          </w:tcPr>
          <w:p w14:paraId="71236A2E" w14:textId="77777777" w:rsidR="00CE6997" w:rsidRPr="00804327" w:rsidRDefault="00CE6997" w:rsidP="00B36FA0">
            <w:pPr>
              <w:pStyle w:val="B1"/>
              <w:ind w:left="0" w:firstLine="0"/>
              <w:rPr>
                <w:sz w:val="18"/>
                <w:szCs w:val="22"/>
                <w:lang w:eastAsia="zh-CN"/>
              </w:rPr>
            </w:pPr>
            <w:r w:rsidRPr="00804327">
              <w:rPr>
                <w:sz w:val="18"/>
                <w:szCs w:val="22"/>
                <w:lang w:eastAsia="zh-CN"/>
              </w:rPr>
              <w:t>Test metric</w:t>
            </w:r>
          </w:p>
        </w:tc>
        <w:tc>
          <w:tcPr>
            <w:tcW w:w="4398" w:type="dxa"/>
          </w:tcPr>
          <w:p w14:paraId="76AD5BE5" w14:textId="77777777" w:rsidR="00CE6997" w:rsidRPr="00804327" w:rsidRDefault="00CE6997" w:rsidP="00B36FA0">
            <w:pPr>
              <w:pStyle w:val="B1"/>
              <w:ind w:left="0" w:firstLine="0"/>
              <w:rPr>
                <w:sz w:val="18"/>
                <w:szCs w:val="22"/>
                <w:lang w:eastAsia="zh-CN"/>
              </w:rPr>
            </w:pPr>
            <w:r w:rsidRPr="00804327">
              <w:rPr>
                <w:sz w:val="18"/>
                <w:szCs w:val="22"/>
                <w:lang w:eastAsia="zh-CN"/>
              </w:rPr>
              <w:t>70% of the maximum throughput</w:t>
            </w:r>
          </w:p>
        </w:tc>
      </w:tr>
    </w:tbl>
    <w:p w14:paraId="59B11F20" w14:textId="77777777" w:rsidR="006B0E5C" w:rsidRPr="00A914D8" w:rsidRDefault="006B0E5C" w:rsidP="00A914D8">
      <w:pPr>
        <w:spacing w:after="120"/>
        <w:rPr>
          <w:rFonts w:eastAsia="游明朝"/>
        </w:rPr>
      </w:pPr>
    </w:p>
    <w:p w14:paraId="7B04010A" w14:textId="77777777" w:rsidR="00701410" w:rsidRDefault="00701410" w:rsidP="00701410">
      <w:pPr>
        <w:pStyle w:val="4"/>
        <w:rPr>
          <w:lang w:eastAsia="ja-JP"/>
        </w:rPr>
      </w:pPr>
      <w:r>
        <w:rPr>
          <w:lang w:eastAsia="ja-JP"/>
        </w:rPr>
        <w:t>2.4.2</w:t>
      </w:r>
      <w:r>
        <w:rPr>
          <w:lang w:eastAsia="ja-JP"/>
        </w:rPr>
        <w:tab/>
        <w:t>Remaining Open issues</w:t>
      </w:r>
    </w:p>
    <w:p w14:paraId="1BB5F728" w14:textId="43852250" w:rsidR="0057270D" w:rsidRPr="00017735" w:rsidRDefault="00A4239D" w:rsidP="00836609">
      <w:pPr>
        <w:widowControl w:val="0"/>
        <w:overflowPunct/>
        <w:autoSpaceDE/>
        <w:autoSpaceDN/>
        <w:adjustRightInd/>
        <w:spacing w:after="0"/>
        <w:jc w:val="both"/>
        <w:textAlignment w:val="auto"/>
        <w:rPr>
          <w:sz w:val="21"/>
          <w:szCs w:val="21"/>
          <w:lang w:eastAsia="ja-JP"/>
        </w:rPr>
      </w:pPr>
      <w:r>
        <w:rPr>
          <w:sz w:val="21"/>
          <w:szCs w:val="21"/>
          <w:lang w:eastAsia="ja-JP"/>
        </w:rPr>
        <w:t>&lt;UE RF</w:t>
      </w:r>
      <w:r w:rsidR="0057270D" w:rsidRPr="00017735">
        <w:rPr>
          <w:sz w:val="21"/>
          <w:szCs w:val="21"/>
          <w:lang w:eastAsia="ja-JP"/>
        </w:rPr>
        <w:t>&gt;</w:t>
      </w:r>
    </w:p>
    <w:p w14:paraId="5DEE6750" w14:textId="009F6265" w:rsidR="007B58C1" w:rsidRDefault="00017735" w:rsidP="00A85647">
      <w:pPr>
        <w:pStyle w:val="aff6"/>
        <w:numPr>
          <w:ilvl w:val="0"/>
          <w:numId w:val="14"/>
        </w:numPr>
        <w:ind w:leftChars="0"/>
        <w:rPr>
          <w:rFonts w:ascii="Times New Roman" w:hAnsi="Times New Roman"/>
          <w:szCs w:val="21"/>
        </w:rPr>
      </w:pPr>
      <w:r w:rsidRPr="00017735">
        <w:rPr>
          <w:rFonts w:ascii="Times New Roman" w:hAnsi="Times New Roman"/>
          <w:szCs w:val="21"/>
        </w:rPr>
        <w:t>How UE supporting Type 2 NR-CA/EN-DC behaves between Type 1 and Type 2</w:t>
      </w:r>
    </w:p>
    <w:p w14:paraId="6399E46E" w14:textId="77777777" w:rsidR="00104F76" w:rsidRPr="00A85647" w:rsidRDefault="00104F76" w:rsidP="00104F76">
      <w:pPr>
        <w:pStyle w:val="aff6"/>
        <w:ind w:leftChars="0" w:left="720"/>
        <w:rPr>
          <w:rFonts w:ascii="Times New Roman" w:hAnsi="Times New Roman"/>
          <w:szCs w:val="21"/>
        </w:rPr>
      </w:pPr>
    </w:p>
    <w:p w14:paraId="6BE40904" w14:textId="1EF442E8" w:rsidR="00A85647" w:rsidRPr="00017735" w:rsidRDefault="00A85647" w:rsidP="00A85647">
      <w:pPr>
        <w:widowControl w:val="0"/>
        <w:overflowPunct/>
        <w:autoSpaceDE/>
        <w:autoSpaceDN/>
        <w:adjustRightInd/>
        <w:spacing w:after="0"/>
        <w:jc w:val="both"/>
        <w:textAlignment w:val="auto"/>
        <w:rPr>
          <w:sz w:val="21"/>
          <w:szCs w:val="21"/>
          <w:lang w:eastAsia="ja-JP"/>
        </w:rPr>
      </w:pPr>
      <w:r>
        <w:rPr>
          <w:sz w:val="21"/>
          <w:szCs w:val="21"/>
          <w:lang w:eastAsia="ja-JP"/>
        </w:rPr>
        <w:t>&lt;</w:t>
      </w:r>
      <w:r w:rsidR="0041156E">
        <w:rPr>
          <w:sz w:val="21"/>
          <w:szCs w:val="21"/>
          <w:lang w:eastAsia="ja-JP"/>
        </w:rPr>
        <w:t>RRM</w:t>
      </w:r>
      <w:r w:rsidRPr="00017735">
        <w:rPr>
          <w:sz w:val="21"/>
          <w:szCs w:val="21"/>
          <w:lang w:eastAsia="ja-JP"/>
        </w:rPr>
        <w:t>&gt;</w:t>
      </w:r>
    </w:p>
    <w:p w14:paraId="12444C02" w14:textId="2BD16ADE" w:rsidR="00A85647" w:rsidRPr="008D0833" w:rsidRDefault="006813BA" w:rsidP="008D0833">
      <w:pPr>
        <w:pStyle w:val="aff6"/>
        <w:numPr>
          <w:ilvl w:val="0"/>
          <w:numId w:val="14"/>
        </w:numPr>
        <w:ind w:leftChars="0"/>
        <w:rPr>
          <w:rFonts w:ascii="Times New Roman" w:hAnsi="Times New Roman"/>
          <w:szCs w:val="21"/>
        </w:rPr>
      </w:pPr>
      <w:r>
        <w:rPr>
          <w:rFonts w:ascii="Times New Roman" w:eastAsia="游明朝" w:hAnsi="Times New Roman"/>
          <w:szCs w:val="21"/>
        </w:rPr>
        <w:t xml:space="preserve">If needed, </w:t>
      </w:r>
      <w:r w:rsidR="008D0833">
        <w:rPr>
          <w:rFonts w:ascii="Times New Roman" w:hAnsi="Times New Roman"/>
          <w:szCs w:val="21"/>
        </w:rPr>
        <w:t>h</w:t>
      </w:r>
      <w:r w:rsidR="008D0833" w:rsidRPr="00017735">
        <w:rPr>
          <w:rFonts w:ascii="Times New Roman" w:hAnsi="Times New Roman"/>
          <w:szCs w:val="21"/>
        </w:rPr>
        <w:t>ow UE supporting Type 2 NR-CA/EN-DC behaves between Type 1 and Type 2</w:t>
      </w:r>
      <w:r w:rsidR="008D0833">
        <w:rPr>
          <w:rFonts w:ascii="Times New Roman" w:hAnsi="Times New Roman"/>
          <w:szCs w:val="21"/>
        </w:rPr>
        <w:t>.</w:t>
      </w:r>
      <w:r w:rsidR="00F01EAE">
        <w:rPr>
          <w:rFonts w:ascii="Times New Roman" w:hAnsi="Times New Roman"/>
          <w:szCs w:val="21"/>
        </w:rPr>
        <w:t xml:space="preserve"> This depends on the conclusion of UE RF.</w:t>
      </w:r>
    </w:p>
    <w:p w14:paraId="3D3A67E7" w14:textId="77777777" w:rsidR="00104F76" w:rsidRDefault="00104F76" w:rsidP="00104F76">
      <w:pPr>
        <w:pStyle w:val="aff6"/>
        <w:ind w:leftChars="0" w:left="720"/>
        <w:rPr>
          <w:rFonts w:ascii="Times New Roman" w:hAnsi="Times New Roman"/>
          <w:szCs w:val="21"/>
        </w:rPr>
      </w:pPr>
    </w:p>
    <w:p w14:paraId="21D4DEF9" w14:textId="3A5D69F0" w:rsidR="00DF6EBD" w:rsidRPr="00017735" w:rsidRDefault="0057270D" w:rsidP="00836609">
      <w:pPr>
        <w:widowControl w:val="0"/>
        <w:overflowPunct/>
        <w:autoSpaceDE/>
        <w:autoSpaceDN/>
        <w:adjustRightInd/>
        <w:spacing w:after="0"/>
        <w:jc w:val="both"/>
        <w:textAlignment w:val="auto"/>
        <w:rPr>
          <w:sz w:val="21"/>
          <w:szCs w:val="21"/>
          <w:lang w:eastAsia="ja-JP"/>
        </w:rPr>
      </w:pPr>
      <w:r w:rsidRPr="00017735">
        <w:rPr>
          <w:sz w:val="21"/>
          <w:szCs w:val="21"/>
          <w:lang w:eastAsia="ja-JP"/>
        </w:rPr>
        <w:t>&lt;Demodulation performance&gt;</w:t>
      </w:r>
    </w:p>
    <w:p w14:paraId="2B1B8B4E" w14:textId="5E3668B8" w:rsidR="0057270D" w:rsidRPr="00017735" w:rsidRDefault="00873B5B" w:rsidP="0057270D">
      <w:pPr>
        <w:pStyle w:val="aff6"/>
        <w:numPr>
          <w:ilvl w:val="0"/>
          <w:numId w:val="14"/>
        </w:numPr>
        <w:ind w:leftChars="0"/>
        <w:rPr>
          <w:rFonts w:ascii="Times New Roman" w:hAnsi="Times New Roman"/>
          <w:szCs w:val="21"/>
          <w:lang w:eastAsia="zh-CN"/>
        </w:rPr>
      </w:pPr>
      <w:r>
        <w:rPr>
          <w:rFonts w:ascii="Times New Roman" w:hAnsi="Times New Roman"/>
          <w:szCs w:val="21"/>
          <w:lang w:eastAsia="zh-CN"/>
        </w:rPr>
        <w:t>Specify</w:t>
      </w:r>
      <w:r w:rsidR="0033423B">
        <w:rPr>
          <w:rFonts w:ascii="Times New Roman" w:hAnsi="Times New Roman"/>
          <w:szCs w:val="21"/>
          <w:lang w:eastAsia="zh-CN"/>
        </w:rPr>
        <w:t xml:space="preserve"> </w:t>
      </w:r>
      <w:r w:rsidR="0057270D" w:rsidRPr="00017735">
        <w:rPr>
          <w:rFonts w:ascii="Times New Roman" w:hAnsi="Times New Roman"/>
          <w:szCs w:val="21"/>
          <w:lang w:eastAsia="zh-CN"/>
        </w:rPr>
        <w:t>PDSCH demodulation requirements for intra-band non-contiguous NR-CA</w:t>
      </w:r>
      <w:r w:rsidR="00FA1720">
        <w:rPr>
          <w:rFonts w:ascii="Times New Roman" w:hAnsi="Times New Roman"/>
          <w:szCs w:val="21"/>
          <w:lang w:eastAsia="zh-CN"/>
        </w:rPr>
        <w:t xml:space="preserve"> </w:t>
      </w:r>
      <w:r w:rsidR="00FA1720" w:rsidRPr="00017735">
        <w:rPr>
          <w:rFonts w:ascii="Times New Roman" w:hAnsi="Times New Roman"/>
          <w:szCs w:val="21"/>
          <w:lang w:eastAsia="zh-CN"/>
        </w:rPr>
        <w:t>for non-collocated scenarios</w:t>
      </w:r>
      <w:r w:rsidR="00182AE8">
        <w:rPr>
          <w:rFonts w:ascii="Times New Roman" w:hAnsi="Times New Roman"/>
          <w:szCs w:val="21"/>
          <w:lang w:eastAsia="zh-CN"/>
        </w:rPr>
        <w:t xml:space="preserve"> in TS38.101-4</w:t>
      </w:r>
      <w:r w:rsidR="0057270D" w:rsidRPr="00017735">
        <w:rPr>
          <w:rFonts w:ascii="Times New Roman" w:hAnsi="Times New Roman"/>
          <w:szCs w:val="21"/>
          <w:lang w:eastAsia="zh-CN"/>
        </w:rPr>
        <w:t>.</w:t>
      </w:r>
    </w:p>
    <w:p w14:paraId="126ECE1A" w14:textId="5DEE1575" w:rsidR="0057270D" w:rsidRDefault="0057270D" w:rsidP="00036E81">
      <w:pPr>
        <w:pStyle w:val="aff6"/>
        <w:numPr>
          <w:ilvl w:val="0"/>
          <w:numId w:val="14"/>
        </w:numPr>
        <w:ind w:leftChars="0"/>
        <w:rPr>
          <w:rFonts w:ascii="Times New Roman" w:hAnsi="Times New Roman"/>
          <w:szCs w:val="21"/>
          <w:lang w:eastAsia="zh-CN"/>
        </w:rPr>
      </w:pPr>
      <w:r w:rsidRPr="00017735">
        <w:rPr>
          <w:rFonts w:ascii="Times New Roman" w:hAnsi="Times New Roman"/>
          <w:szCs w:val="21"/>
          <w:lang w:eastAsia="zh-CN"/>
        </w:rPr>
        <w:t xml:space="preserve">Discuss </w:t>
      </w:r>
      <w:r w:rsidR="00596F21" w:rsidRPr="00596F21">
        <w:rPr>
          <w:rFonts w:ascii="Times New Roman" w:hAnsi="Times New Roman"/>
          <w:szCs w:val="21"/>
          <w:lang w:eastAsia="zh-CN"/>
        </w:rPr>
        <w:t>MCS pair and SNR test point pair</w:t>
      </w:r>
    </w:p>
    <w:p w14:paraId="1EA0DD4A" w14:textId="77777777" w:rsidR="00354824" w:rsidRDefault="00354824" w:rsidP="00354824">
      <w:pPr>
        <w:pStyle w:val="aff6"/>
        <w:ind w:leftChars="0" w:left="720"/>
        <w:rPr>
          <w:rFonts w:ascii="Times New Roman" w:hAnsi="Times New Roman"/>
          <w:szCs w:val="21"/>
          <w:lang w:eastAsia="zh-CN"/>
        </w:rPr>
      </w:pPr>
    </w:p>
    <w:p w14:paraId="4DFFF890" w14:textId="77777777" w:rsidR="00354824" w:rsidRPr="005C0E19" w:rsidRDefault="00354824" w:rsidP="00354824">
      <w:pPr>
        <w:rPr>
          <w:sz w:val="21"/>
          <w:szCs w:val="22"/>
        </w:rPr>
      </w:pPr>
      <w:r w:rsidRPr="005C0E19">
        <w:rPr>
          <w:sz w:val="21"/>
          <w:szCs w:val="22"/>
        </w:rPr>
        <w:t>&lt;RRM performance&gt;</w:t>
      </w:r>
    </w:p>
    <w:p w14:paraId="6FEF78F6" w14:textId="77777777" w:rsidR="00354824" w:rsidRPr="005C0E19" w:rsidRDefault="00354824" w:rsidP="00354824">
      <w:pPr>
        <w:pStyle w:val="aff6"/>
        <w:numPr>
          <w:ilvl w:val="0"/>
          <w:numId w:val="14"/>
        </w:numPr>
        <w:ind w:leftChars="0"/>
        <w:rPr>
          <w:rFonts w:ascii="Times New Roman" w:hAnsi="Times New Roman"/>
          <w:szCs w:val="21"/>
          <w:lang w:eastAsia="zh-CN"/>
        </w:rPr>
      </w:pPr>
      <w:r w:rsidRPr="005C0E19">
        <w:rPr>
          <w:rFonts w:ascii="Times New Roman" w:eastAsia="游明朝" w:hAnsi="Times New Roman"/>
          <w:szCs w:val="21"/>
        </w:rPr>
        <w:t>Specify RRM test cases in TS 38.133, if necessary.</w:t>
      </w:r>
    </w:p>
    <w:p w14:paraId="05949D3E" w14:textId="77777777" w:rsidR="003B6854" w:rsidRPr="00354824"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0B60D0C" w14:textId="23FAFDE5" w:rsidR="00320340" w:rsidRDefault="00320340" w:rsidP="00E41D9A">
      <w:pPr>
        <w:pStyle w:val="aff6"/>
        <w:numPr>
          <w:ilvl w:val="0"/>
          <w:numId w:val="15"/>
        </w:numPr>
        <w:ind w:leftChars="0"/>
        <w:rPr>
          <w:rFonts w:ascii="Times New Roman" w:hAnsi="Times New Roman"/>
          <w:sz w:val="22"/>
          <w:lang w:eastAsia="x-none"/>
        </w:rPr>
      </w:pPr>
      <w:r w:rsidRPr="00320340">
        <w:rPr>
          <w:rFonts w:ascii="Times New Roman" w:hAnsi="Times New Roman"/>
          <w:sz w:val="22"/>
          <w:lang w:eastAsia="x-none"/>
        </w:rPr>
        <w:t>R4-2314750</w:t>
      </w:r>
      <w:r w:rsidRPr="00320340">
        <w:rPr>
          <w:rFonts w:ascii="Times New Roman" w:hAnsi="Times New Roman"/>
          <w:sz w:val="22"/>
          <w:lang w:eastAsia="x-none"/>
        </w:rPr>
        <w:tab/>
        <w:t xml:space="preserve">LS to RAN5 on </w:t>
      </w:r>
      <w:proofErr w:type="spellStart"/>
      <w:r w:rsidRPr="00320340">
        <w:rPr>
          <w:rFonts w:ascii="Times New Roman" w:hAnsi="Times New Roman"/>
          <w:sz w:val="22"/>
          <w:lang w:eastAsia="x-none"/>
        </w:rPr>
        <w:t>miminum</w:t>
      </w:r>
      <w:proofErr w:type="spellEnd"/>
      <w:r w:rsidRPr="00320340">
        <w:rPr>
          <w:rFonts w:ascii="Times New Roman" w:hAnsi="Times New Roman"/>
          <w:sz w:val="22"/>
          <w:lang w:eastAsia="x-none"/>
        </w:rPr>
        <w:t xml:space="preserve"> frequency separation</w:t>
      </w:r>
    </w:p>
    <w:p w14:paraId="145B7199" w14:textId="56C07785" w:rsidR="00E41D9A" w:rsidRDefault="00814171" w:rsidP="00E41D9A">
      <w:pPr>
        <w:pStyle w:val="aff6"/>
        <w:numPr>
          <w:ilvl w:val="0"/>
          <w:numId w:val="15"/>
        </w:numPr>
        <w:ind w:leftChars="0"/>
        <w:rPr>
          <w:rFonts w:ascii="Times New Roman" w:hAnsi="Times New Roman"/>
          <w:sz w:val="22"/>
          <w:lang w:eastAsia="x-none"/>
        </w:rPr>
      </w:pPr>
      <w:r w:rsidRPr="00814171">
        <w:rPr>
          <w:rFonts w:ascii="Times New Roman" w:hAnsi="Times New Roman"/>
          <w:sz w:val="22"/>
          <w:lang w:eastAsia="x-none"/>
        </w:rPr>
        <w:t>R4-2312870</w:t>
      </w:r>
      <w:r w:rsidRPr="00814171">
        <w:rPr>
          <w:rFonts w:ascii="Times New Roman" w:hAnsi="Times New Roman"/>
          <w:sz w:val="22"/>
          <w:lang w:eastAsia="x-none"/>
        </w:rPr>
        <w:tab/>
      </w:r>
      <w:proofErr w:type="spellStart"/>
      <w:r w:rsidRPr="00814171">
        <w:rPr>
          <w:rFonts w:ascii="Times New Roman" w:hAnsi="Times New Roman"/>
          <w:sz w:val="22"/>
          <w:lang w:eastAsia="x-none"/>
        </w:rPr>
        <w:t>BigCR</w:t>
      </w:r>
      <w:proofErr w:type="spellEnd"/>
      <w:r w:rsidRPr="00814171">
        <w:rPr>
          <w:rFonts w:ascii="Times New Roman" w:hAnsi="Times New Roman"/>
          <w:sz w:val="22"/>
          <w:lang w:eastAsia="x-none"/>
        </w:rPr>
        <w:t xml:space="preserve"> on RRM requirements for supporting intra-band non-collocated NR-CA</w:t>
      </w:r>
    </w:p>
    <w:p w14:paraId="72A783B9" w14:textId="7969E618" w:rsidR="00814171" w:rsidRDefault="00C30803" w:rsidP="00E41D9A">
      <w:pPr>
        <w:pStyle w:val="aff6"/>
        <w:numPr>
          <w:ilvl w:val="0"/>
          <w:numId w:val="15"/>
        </w:numPr>
        <w:ind w:leftChars="0"/>
        <w:rPr>
          <w:rFonts w:ascii="Times New Roman" w:hAnsi="Times New Roman"/>
          <w:sz w:val="22"/>
          <w:lang w:eastAsia="x-none"/>
        </w:rPr>
      </w:pPr>
      <w:r w:rsidRPr="00C30803">
        <w:rPr>
          <w:rFonts w:ascii="Times New Roman" w:hAnsi="Times New Roman"/>
          <w:sz w:val="22"/>
          <w:lang w:eastAsia="x-none"/>
        </w:rPr>
        <w:t>R4-2313876</w:t>
      </w:r>
      <w:r w:rsidRPr="00C30803">
        <w:rPr>
          <w:rFonts w:ascii="Times New Roman" w:hAnsi="Times New Roman"/>
          <w:sz w:val="22"/>
          <w:lang w:eastAsia="x-none"/>
        </w:rPr>
        <w:tab/>
        <w:t xml:space="preserve">WF for </w:t>
      </w:r>
      <w:proofErr w:type="spellStart"/>
      <w:r w:rsidRPr="00C30803">
        <w:rPr>
          <w:rFonts w:ascii="Times New Roman" w:hAnsi="Times New Roman"/>
          <w:sz w:val="22"/>
          <w:lang w:eastAsia="x-none"/>
        </w:rPr>
        <w:t>NonCol_intraB_ENDC_NR_CA_Demod</w:t>
      </w:r>
      <w:proofErr w:type="spellEnd"/>
    </w:p>
    <w:p w14:paraId="74E7EDBA" w14:textId="735A9D1E" w:rsidR="00842189" w:rsidRPr="00842189" w:rsidRDefault="00842189" w:rsidP="00842189">
      <w:pPr>
        <w:pStyle w:val="aff6"/>
        <w:ind w:leftChars="0" w:left="502"/>
        <w:rPr>
          <w:rFonts w:ascii="Times New Roman" w:hAnsi="Times New Roman"/>
          <w:sz w:val="22"/>
          <w:lang w:eastAsia="x-none"/>
        </w:rPr>
      </w:pPr>
    </w:p>
    <w:sectPr w:rsidR="00842189" w:rsidRPr="00842189"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D96D" w14:textId="77777777" w:rsidR="00146EBC" w:rsidRDefault="00146EBC">
      <w:r>
        <w:separator/>
      </w:r>
    </w:p>
  </w:endnote>
  <w:endnote w:type="continuationSeparator" w:id="0">
    <w:p w14:paraId="7E636560" w14:textId="77777777" w:rsidR="00146EBC" w:rsidRDefault="0014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D849" w14:textId="77777777" w:rsidR="00146EBC" w:rsidRDefault="00146EBC">
      <w:r>
        <w:separator/>
      </w:r>
    </w:p>
  </w:footnote>
  <w:footnote w:type="continuationSeparator" w:id="0">
    <w:p w14:paraId="5E147505" w14:textId="77777777" w:rsidR="00146EBC" w:rsidRDefault="00146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0968972">
    <w:abstractNumId w:val="15"/>
  </w:num>
  <w:num w:numId="2" w16cid:durableId="1111633431">
    <w:abstractNumId w:val="9"/>
  </w:num>
  <w:num w:numId="3" w16cid:durableId="363021031">
    <w:abstractNumId w:val="18"/>
  </w:num>
  <w:num w:numId="4" w16cid:durableId="456876823">
    <w:abstractNumId w:val="6"/>
  </w:num>
  <w:num w:numId="5" w16cid:durableId="840658566">
    <w:abstractNumId w:val="7"/>
  </w:num>
  <w:num w:numId="6" w16cid:durableId="201291828">
    <w:abstractNumId w:val="1"/>
  </w:num>
  <w:num w:numId="7" w16cid:durableId="86777616">
    <w:abstractNumId w:val="17"/>
  </w:num>
  <w:num w:numId="8" w16cid:durableId="1725445846">
    <w:abstractNumId w:val="14"/>
  </w:num>
  <w:num w:numId="9" w16cid:durableId="1953514766">
    <w:abstractNumId w:val="8"/>
  </w:num>
  <w:num w:numId="10" w16cid:durableId="238953016">
    <w:abstractNumId w:val="16"/>
  </w:num>
  <w:num w:numId="11" w16cid:durableId="54818148">
    <w:abstractNumId w:val="12"/>
  </w:num>
  <w:num w:numId="12" w16cid:durableId="1620337276">
    <w:abstractNumId w:val="0"/>
  </w:num>
  <w:num w:numId="13" w16cid:durableId="1772700825">
    <w:abstractNumId w:val="11"/>
  </w:num>
  <w:num w:numId="14" w16cid:durableId="1245337100">
    <w:abstractNumId w:val="4"/>
  </w:num>
  <w:num w:numId="15" w16cid:durableId="1551113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480244">
    <w:abstractNumId w:val="2"/>
  </w:num>
  <w:num w:numId="17" w16cid:durableId="1270695864">
    <w:abstractNumId w:val="13"/>
  </w:num>
  <w:num w:numId="18" w16cid:durableId="312149566">
    <w:abstractNumId w:val="5"/>
  </w:num>
  <w:num w:numId="19" w16cid:durableId="172976093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6D7"/>
    <w:rsid w:val="000276C5"/>
    <w:rsid w:val="00033873"/>
    <w:rsid w:val="00036E81"/>
    <w:rsid w:val="0004456C"/>
    <w:rsid w:val="0004770D"/>
    <w:rsid w:val="0005259B"/>
    <w:rsid w:val="00052B0C"/>
    <w:rsid w:val="00053FEE"/>
    <w:rsid w:val="000548E0"/>
    <w:rsid w:val="00060AE4"/>
    <w:rsid w:val="0006411D"/>
    <w:rsid w:val="00067317"/>
    <w:rsid w:val="000708FB"/>
    <w:rsid w:val="00072173"/>
    <w:rsid w:val="00072D6E"/>
    <w:rsid w:val="000746A7"/>
    <w:rsid w:val="00074F7D"/>
    <w:rsid w:val="00081982"/>
    <w:rsid w:val="00082FB8"/>
    <w:rsid w:val="0009099A"/>
    <w:rsid w:val="000910BB"/>
    <w:rsid w:val="0009177C"/>
    <w:rsid w:val="000920C0"/>
    <w:rsid w:val="000926AF"/>
    <w:rsid w:val="00095C42"/>
    <w:rsid w:val="000962D3"/>
    <w:rsid w:val="00096742"/>
    <w:rsid w:val="00096E44"/>
    <w:rsid w:val="00097D87"/>
    <w:rsid w:val="000A3ED2"/>
    <w:rsid w:val="000A4623"/>
    <w:rsid w:val="000A545B"/>
    <w:rsid w:val="000B075B"/>
    <w:rsid w:val="000B1C33"/>
    <w:rsid w:val="000B5996"/>
    <w:rsid w:val="000B7258"/>
    <w:rsid w:val="000C00FA"/>
    <w:rsid w:val="000C3AEF"/>
    <w:rsid w:val="000C51AA"/>
    <w:rsid w:val="000D17BC"/>
    <w:rsid w:val="000D2186"/>
    <w:rsid w:val="000D3714"/>
    <w:rsid w:val="000D48A0"/>
    <w:rsid w:val="000E1D9E"/>
    <w:rsid w:val="000E3F92"/>
    <w:rsid w:val="000E4F35"/>
    <w:rsid w:val="000F6C1C"/>
    <w:rsid w:val="00101159"/>
    <w:rsid w:val="00104F76"/>
    <w:rsid w:val="00107B0A"/>
    <w:rsid w:val="0011363F"/>
    <w:rsid w:val="00115408"/>
    <w:rsid w:val="00116F4B"/>
    <w:rsid w:val="001220E7"/>
    <w:rsid w:val="001229F4"/>
    <w:rsid w:val="00123722"/>
    <w:rsid w:val="00124F98"/>
    <w:rsid w:val="001343FD"/>
    <w:rsid w:val="00137471"/>
    <w:rsid w:val="00141FA3"/>
    <w:rsid w:val="00146EBC"/>
    <w:rsid w:val="0015001D"/>
    <w:rsid w:val="00150FD3"/>
    <w:rsid w:val="00156AA7"/>
    <w:rsid w:val="00156D57"/>
    <w:rsid w:val="001631DF"/>
    <w:rsid w:val="0017502D"/>
    <w:rsid w:val="00175299"/>
    <w:rsid w:val="001752B0"/>
    <w:rsid w:val="00177D4C"/>
    <w:rsid w:val="00177DF5"/>
    <w:rsid w:val="00182AE8"/>
    <w:rsid w:val="00184428"/>
    <w:rsid w:val="00185155"/>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4490"/>
    <w:rsid w:val="001D2C1A"/>
    <w:rsid w:val="001D3BA2"/>
    <w:rsid w:val="001D44B7"/>
    <w:rsid w:val="001D57BA"/>
    <w:rsid w:val="001D71DC"/>
    <w:rsid w:val="001E0075"/>
    <w:rsid w:val="001E00BB"/>
    <w:rsid w:val="001E4E22"/>
    <w:rsid w:val="001E5AE7"/>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47C4A"/>
    <w:rsid w:val="002516E4"/>
    <w:rsid w:val="00252991"/>
    <w:rsid w:val="00262B8C"/>
    <w:rsid w:val="00270B29"/>
    <w:rsid w:val="0028066A"/>
    <w:rsid w:val="00282EB2"/>
    <w:rsid w:val="00283C3C"/>
    <w:rsid w:val="00290335"/>
    <w:rsid w:val="002906E8"/>
    <w:rsid w:val="00290B44"/>
    <w:rsid w:val="00293205"/>
    <w:rsid w:val="00294AA6"/>
    <w:rsid w:val="0029567C"/>
    <w:rsid w:val="00297087"/>
    <w:rsid w:val="002A19E2"/>
    <w:rsid w:val="002A4BDF"/>
    <w:rsid w:val="002B05C1"/>
    <w:rsid w:val="002C0B82"/>
    <w:rsid w:val="002C2408"/>
    <w:rsid w:val="002D1C9B"/>
    <w:rsid w:val="002D381F"/>
    <w:rsid w:val="002D3962"/>
    <w:rsid w:val="002D44EF"/>
    <w:rsid w:val="002D4E78"/>
    <w:rsid w:val="002E0B72"/>
    <w:rsid w:val="002E270C"/>
    <w:rsid w:val="002E3B92"/>
    <w:rsid w:val="002E662E"/>
    <w:rsid w:val="002E73DE"/>
    <w:rsid w:val="002F177E"/>
    <w:rsid w:val="002F255F"/>
    <w:rsid w:val="002F5D67"/>
    <w:rsid w:val="002F66C1"/>
    <w:rsid w:val="00301B7A"/>
    <w:rsid w:val="00306D59"/>
    <w:rsid w:val="00306F49"/>
    <w:rsid w:val="00307A7A"/>
    <w:rsid w:val="00316312"/>
    <w:rsid w:val="003178A0"/>
    <w:rsid w:val="00320340"/>
    <w:rsid w:val="00322232"/>
    <w:rsid w:val="00322D68"/>
    <w:rsid w:val="0032336C"/>
    <w:rsid w:val="0032503A"/>
    <w:rsid w:val="00325EE1"/>
    <w:rsid w:val="0033423B"/>
    <w:rsid w:val="003357C0"/>
    <w:rsid w:val="00344635"/>
    <w:rsid w:val="00344D60"/>
    <w:rsid w:val="00346477"/>
    <w:rsid w:val="00347CB0"/>
    <w:rsid w:val="00347D91"/>
    <w:rsid w:val="00353C52"/>
    <w:rsid w:val="00354824"/>
    <w:rsid w:val="00354CDC"/>
    <w:rsid w:val="00356D2B"/>
    <w:rsid w:val="0036248C"/>
    <w:rsid w:val="003658D6"/>
    <w:rsid w:val="003666A8"/>
    <w:rsid w:val="00367005"/>
    <w:rsid w:val="00367401"/>
    <w:rsid w:val="00375678"/>
    <w:rsid w:val="00375762"/>
    <w:rsid w:val="00375EC3"/>
    <w:rsid w:val="003773DF"/>
    <w:rsid w:val="0039390A"/>
    <w:rsid w:val="00393AD5"/>
    <w:rsid w:val="00394AB0"/>
    <w:rsid w:val="00394DF8"/>
    <w:rsid w:val="00396252"/>
    <w:rsid w:val="003977E1"/>
    <w:rsid w:val="003A4B47"/>
    <w:rsid w:val="003A7ADB"/>
    <w:rsid w:val="003B07D1"/>
    <w:rsid w:val="003B24AF"/>
    <w:rsid w:val="003B302D"/>
    <w:rsid w:val="003B5154"/>
    <w:rsid w:val="003B6854"/>
    <w:rsid w:val="003B7182"/>
    <w:rsid w:val="003C2CFE"/>
    <w:rsid w:val="003C342C"/>
    <w:rsid w:val="003C3DFF"/>
    <w:rsid w:val="003C5333"/>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156E"/>
    <w:rsid w:val="004121B8"/>
    <w:rsid w:val="00412F9F"/>
    <w:rsid w:val="00414792"/>
    <w:rsid w:val="004161C7"/>
    <w:rsid w:val="004167E9"/>
    <w:rsid w:val="00416F04"/>
    <w:rsid w:val="00421768"/>
    <w:rsid w:val="004258BA"/>
    <w:rsid w:val="00437BDE"/>
    <w:rsid w:val="004408F3"/>
    <w:rsid w:val="004421DC"/>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266C"/>
    <w:rsid w:val="004D041C"/>
    <w:rsid w:val="004D0781"/>
    <w:rsid w:val="004D12E2"/>
    <w:rsid w:val="004D4AB1"/>
    <w:rsid w:val="004D4C3A"/>
    <w:rsid w:val="004E0EDB"/>
    <w:rsid w:val="004E6901"/>
    <w:rsid w:val="004F141A"/>
    <w:rsid w:val="004F1FFE"/>
    <w:rsid w:val="004F218A"/>
    <w:rsid w:val="004F27AD"/>
    <w:rsid w:val="004F4C5B"/>
    <w:rsid w:val="0050334E"/>
    <w:rsid w:val="00505387"/>
    <w:rsid w:val="005060C3"/>
    <w:rsid w:val="00506905"/>
    <w:rsid w:val="00510D15"/>
    <w:rsid w:val="00512DF7"/>
    <w:rsid w:val="005141E7"/>
    <w:rsid w:val="005178E6"/>
    <w:rsid w:val="00517CD5"/>
    <w:rsid w:val="00517E63"/>
    <w:rsid w:val="00526B0D"/>
    <w:rsid w:val="0053725F"/>
    <w:rsid w:val="00545364"/>
    <w:rsid w:val="00553315"/>
    <w:rsid w:val="0055346F"/>
    <w:rsid w:val="00553B50"/>
    <w:rsid w:val="005579FF"/>
    <w:rsid w:val="0057270D"/>
    <w:rsid w:val="005745E5"/>
    <w:rsid w:val="0057546D"/>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7809"/>
    <w:rsid w:val="005C6156"/>
    <w:rsid w:val="005D0418"/>
    <w:rsid w:val="005D2580"/>
    <w:rsid w:val="005D7F35"/>
    <w:rsid w:val="005E0029"/>
    <w:rsid w:val="005E1D58"/>
    <w:rsid w:val="005E3059"/>
    <w:rsid w:val="005F0B7E"/>
    <w:rsid w:val="00601E03"/>
    <w:rsid w:val="00602315"/>
    <w:rsid w:val="00610E37"/>
    <w:rsid w:val="00611039"/>
    <w:rsid w:val="00611C9A"/>
    <w:rsid w:val="006129BF"/>
    <w:rsid w:val="006207ED"/>
    <w:rsid w:val="00626B69"/>
    <w:rsid w:val="00626BC9"/>
    <w:rsid w:val="006301FB"/>
    <w:rsid w:val="0063391F"/>
    <w:rsid w:val="00643BD2"/>
    <w:rsid w:val="00643D38"/>
    <w:rsid w:val="006447C8"/>
    <w:rsid w:val="006458DF"/>
    <w:rsid w:val="006502A1"/>
    <w:rsid w:val="00650D52"/>
    <w:rsid w:val="0065249B"/>
    <w:rsid w:val="006532FF"/>
    <w:rsid w:val="006546FE"/>
    <w:rsid w:val="00661595"/>
    <w:rsid w:val="006615B2"/>
    <w:rsid w:val="00662313"/>
    <w:rsid w:val="0066505A"/>
    <w:rsid w:val="00667DBC"/>
    <w:rsid w:val="00670072"/>
    <w:rsid w:val="00670F43"/>
    <w:rsid w:val="00671974"/>
    <w:rsid w:val="00673911"/>
    <w:rsid w:val="006813BA"/>
    <w:rsid w:val="006870C9"/>
    <w:rsid w:val="00695711"/>
    <w:rsid w:val="006A1EAD"/>
    <w:rsid w:val="006A21D6"/>
    <w:rsid w:val="006A3ADF"/>
    <w:rsid w:val="006A7552"/>
    <w:rsid w:val="006A7BCB"/>
    <w:rsid w:val="006B0047"/>
    <w:rsid w:val="006B0E5C"/>
    <w:rsid w:val="006B1077"/>
    <w:rsid w:val="006B3E35"/>
    <w:rsid w:val="006B4C1E"/>
    <w:rsid w:val="006B60E8"/>
    <w:rsid w:val="006B6E3C"/>
    <w:rsid w:val="006C090F"/>
    <w:rsid w:val="006C0C71"/>
    <w:rsid w:val="006C4E32"/>
    <w:rsid w:val="006C56D8"/>
    <w:rsid w:val="006C78DB"/>
    <w:rsid w:val="006D07AE"/>
    <w:rsid w:val="006D1C93"/>
    <w:rsid w:val="006D77D9"/>
    <w:rsid w:val="006E3F11"/>
    <w:rsid w:val="006E526C"/>
    <w:rsid w:val="006F53E0"/>
    <w:rsid w:val="006F7560"/>
    <w:rsid w:val="0070013A"/>
    <w:rsid w:val="00701410"/>
    <w:rsid w:val="00705C07"/>
    <w:rsid w:val="007105ED"/>
    <w:rsid w:val="00710A94"/>
    <w:rsid w:val="007113A1"/>
    <w:rsid w:val="00713475"/>
    <w:rsid w:val="00716E29"/>
    <w:rsid w:val="00716EF0"/>
    <w:rsid w:val="00720CD0"/>
    <w:rsid w:val="00721CF6"/>
    <w:rsid w:val="0072265A"/>
    <w:rsid w:val="0072370B"/>
    <w:rsid w:val="00723E46"/>
    <w:rsid w:val="00725DDE"/>
    <w:rsid w:val="00732CF7"/>
    <w:rsid w:val="00733826"/>
    <w:rsid w:val="0073641B"/>
    <w:rsid w:val="00742986"/>
    <w:rsid w:val="007448E9"/>
    <w:rsid w:val="00745D6D"/>
    <w:rsid w:val="00746FEF"/>
    <w:rsid w:val="007507C9"/>
    <w:rsid w:val="00755625"/>
    <w:rsid w:val="0075703F"/>
    <w:rsid w:val="00757CD6"/>
    <w:rsid w:val="007645B5"/>
    <w:rsid w:val="00766CFB"/>
    <w:rsid w:val="00767A17"/>
    <w:rsid w:val="007722D5"/>
    <w:rsid w:val="00772468"/>
    <w:rsid w:val="00774004"/>
    <w:rsid w:val="00780EDF"/>
    <w:rsid w:val="007816FF"/>
    <w:rsid w:val="007835E1"/>
    <w:rsid w:val="00783B44"/>
    <w:rsid w:val="00785028"/>
    <w:rsid w:val="0079580F"/>
    <w:rsid w:val="007A082D"/>
    <w:rsid w:val="007A3A5A"/>
    <w:rsid w:val="007A4370"/>
    <w:rsid w:val="007A5721"/>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8019CC"/>
    <w:rsid w:val="00801AB9"/>
    <w:rsid w:val="008038F8"/>
    <w:rsid w:val="00804327"/>
    <w:rsid w:val="0081092E"/>
    <w:rsid w:val="00814171"/>
    <w:rsid w:val="008145EA"/>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65EA8"/>
    <w:rsid w:val="00871653"/>
    <w:rsid w:val="00873B5B"/>
    <w:rsid w:val="0087441B"/>
    <w:rsid w:val="008763C3"/>
    <w:rsid w:val="00876A24"/>
    <w:rsid w:val="00876CB4"/>
    <w:rsid w:val="00877408"/>
    <w:rsid w:val="00877ADA"/>
    <w:rsid w:val="00880684"/>
    <w:rsid w:val="00880A9B"/>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551D"/>
    <w:rsid w:val="008B6A11"/>
    <w:rsid w:val="008C1698"/>
    <w:rsid w:val="008C1A3D"/>
    <w:rsid w:val="008D01C3"/>
    <w:rsid w:val="008D0833"/>
    <w:rsid w:val="008D0BA8"/>
    <w:rsid w:val="008D1E13"/>
    <w:rsid w:val="008D6549"/>
    <w:rsid w:val="008D70D2"/>
    <w:rsid w:val="008D7418"/>
    <w:rsid w:val="008E180E"/>
    <w:rsid w:val="008E35E2"/>
    <w:rsid w:val="008E36FE"/>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71EB"/>
    <w:rsid w:val="009378CA"/>
    <w:rsid w:val="0094552B"/>
    <w:rsid w:val="00945A11"/>
    <w:rsid w:val="009479F2"/>
    <w:rsid w:val="0095025E"/>
    <w:rsid w:val="00955C4C"/>
    <w:rsid w:val="00965296"/>
    <w:rsid w:val="009652DC"/>
    <w:rsid w:val="009725BC"/>
    <w:rsid w:val="00981028"/>
    <w:rsid w:val="00982F11"/>
    <w:rsid w:val="00990238"/>
    <w:rsid w:val="00990BCD"/>
    <w:rsid w:val="00991CF9"/>
    <w:rsid w:val="0099325D"/>
    <w:rsid w:val="00995338"/>
    <w:rsid w:val="0099668F"/>
    <w:rsid w:val="00996777"/>
    <w:rsid w:val="00997386"/>
    <w:rsid w:val="009A0FD2"/>
    <w:rsid w:val="009A7DB6"/>
    <w:rsid w:val="009B0E51"/>
    <w:rsid w:val="009B2186"/>
    <w:rsid w:val="009B7FCA"/>
    <w:rsid w:val="009C0BC7"/>
    <w:rsid w:val="009C3D2E"/>
    <w:rsid w:val="009C6592"/>
    <w:rsid w:val="009C71D9"/>
    <w:rsid w:val="009C73B9"/>
    <w:rsid w:val="009E0A87"/>
    <w:rsid w:val="009E209B"/>
    <w:rsid w:val="009E2BDB"/>
    <w:rsid w:val="009E36DE"/>
    <w:rsid w:val="009E3F93"/>
    <w:rsid w:val="009E470E"/>
    <w:rsid w:val="009E749B"/>
    <w:rsid w:val="009F0747"/>
    <w:rsid w:val="00A01B18"/>
    <w:rsid w:val="00A03514"/>
    <w:rsid w:val="00A10F5D"/>
    <w:rsid w:val="00A142DC"/>
    <w:rsid w:val="00A17079"/>
    <w:rsid w:val="00A218FA"/>
    <w:rsid w:val="00A27C29"/>
    <w:rsid w:val="00A27EC9"/>
    <w:rsid w:val="00A36A3B"/>
    <w:rsid w:val="00A406ED"/>
    <w:rsid w:val="00A4239D"/>
    <w:rsid w:val="00A448C3"/>
    <w:rsid w:val="00A44942"/>
    <w:rsid w:val="00A451AD"/>
    <w:rsid w:val="00A458D4"/>
    <w:rsid w:val="00A46FB7"/>
    <w:rsid w:val="00A51616"/>
    <w:rsid w:val="00A53118"/>
    <w:rsid w:val="00A65066"/>
    <w:rsid w:val="00A67748"/>
    <w:rsid w:val="00A71C0B"/>
    <w:rsid w:val="00A7348D"/>
    <w:rsid w:val="00A81677"/>
    <w:rsid w:val="00A85647"/>
    <w:rsid w:val="00A86AB5"/>
    <w:rsid w:val="00A9079C"/>
    <w:rsid w:val="00A90C3A"/>
    <w:rsid w:val="00A914D8"/>
    <w:rsid w:val="00A92400"/>
    <w:rsid w:val="00A97226"/>
    <w:rsid w:val="00A9729D"/>
    <w:rsid w:val="00AA0E64"/>
    <w:rsid w:val="00AA142F"/>
    <w:rsid w:val="00AA23CF"/>
    <w:rsid w:val="00AA53DB"/>
    <w:rsid w:val="00AA7197"/>
    <w:rsid w:val="00AB239A"/>
    <w:rsid w:val="00AB77F1"/>
    <w:rsid w:val="00AC1AAD"/>
    <w:rsid w:val="00AC39FB"/>
    <w:rsid w:val="00AC3CB7"/>
    <w:rsid w:val="00AC6B5B"/>
    <w:rsid w:val="00AC7388"/>
    <w:rsid w:val="00AD019C"/>
    <w:rsid w:val="00AD24CB"/>
    <w:rsid w:val="00AD51D1"/>
    <w:rsid w:val="00AD53C7"/>
    <w:rsid w:val="00AD7ADC"/>
    <w:rsid w:val="00AE033B"/>
    <w:rsid w:val="00AE08EB"/>
    <w:rsid w:val="00AE08F2"/>
    <w:rsid w:val="00AE18EC"/>
    <w:rsid w:val="00AE2651"/>
    <w:rsid w:val="00AE3D69"/>
    <w:rsid w:val="00AF070B"/>
    <w:rsid w:val="00AF2F17"/>
    <w:rsid w:val="00AF3414"/>
    <w:rsid w:val="00AF50F6"/>
    <w:rsid w:val="00B00BBE"/>
    <w:rsid w:val="00B10710"/>
    <w:rsid w:val="00B114CC"/>
    <w:rsid w:val="00B12EFE"/>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3E93"/>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0C83"/>
    <w:rsid w:val="00BF16B5"/>
    <w:rsid w:val="00BF1FCF"/>
    <w:rsid w:val="00C00281"/>
    <w:rsid w:val="00C05625"/>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6661"/>
    <w:rsid w:val="00C74DAF"/>
    <w:rsid w:val="00C760E3"/>
    <w:rsid w:val="00C80116"/>
    <w:rsid w:val="00C83128"/>
    <w:rsid w:val="00C8601F"/>
    <w:rsid w:val="00C87BFC"/>
    <w:rsid w:val="00C90B94"/>
    <w:rsid w:val="00CA35AB"/>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E71"/>
    <w:rsid w:val="00CF7892"/>
    <w:rsid w:val="00CF7FAC"/>
    <w:rsid w:val="00D00031"/>
    <w:rsid w:val="00D108E0"/>
    <w:rsid w:val="00D11E2A"/>
    <w:rsid w:val="00D15AC7"/>
    <w:rsid w:val="00D160C1"/>
    <w:rsid w:val="00D16D72"/>
    <w:rsid w:val="00D16E44"/>
    <w:rsid w:val="00D17794"/>
    <w:rsid w:val="00D21C50"/>
    <w:rsid w:val="00D22398"/>
    <w:rsid w:val="00D24E78"/>
    <w:rsid w:val="00D26917"/>
    <w:rsid w:val="00D27A7A"/>
    <w:rsid w:val="00D30BDD"/>
    <w:rsid w:val="00D321F0"/>
    <w:rsid w:val="00D35E6C"/>
    <w:rsid w:val="00D436CF"/>
    <w:rsid w:val="00D43805"/>
    <w:rsid w:val="00D45B2F"/>
    <w:rsid w:val="00D46E88"/>
    <w:rsid w:val="00D47CEA"/>
    <w:rsid w:val="00D513A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A004C"/>
    <w:rsid w:val="00DA5685"/>
    <w:rsid w:val="00DA569E"/>
    <w:rsid w:val="00DA6859"/>
    <w:rsid w:val="00DB3F6F"/>
    <w:rsid w:val="00DC212D"/>
    <w:rsid w:val="00DC5DFA"/>
    <w:rsid w:val="00DC5FAC"/>
    <w:rsid w:val="00DC656A"/>
    <w:rsid w:val="00DD464C"/>
    <w:rsid w:val="00DD49B5"/>
    <w:rsid w:val="00DE1EC4"/>
    <w:rsid w:val="00DE2A08"/>
    <w:rsid w:val="00DE2B4D"/>
    <w:rsid w:val="00DE74A5"/>
    <w:rsid w:val="00DF1DEF"/>
    <w:rsid w:val="00DF295F"/>
    <w:rsid w:val="00DF6EBD"/>
    <w:rsid w:val="00E00E44"/>
    <w:rsid w:val="00E0340A"/>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5650"/>
    <w:rsid w:val="00E9771B"/>
    <w:rsid w:val="00EA2172"/>
    <w:rsid w:val="00EA2CBC"/>
    <w:rsid w:val="00EA2DC1"/>
    <w:rsid w:val="00EA3E86"/>
    <w:rsid w:val="00EA4BA0"/>
    <w:rsid w:val="00EA733C"/>
    <w:rsid w:val="00EB4A31"/>
    <w:rsid w:val="00EC05D6"/>
    <w:rsid w:val="00EC5571"/>
    <w:rsid w:val="00ED0E8F"/>
    <w:rsid w:val="00ED13D9"/>
    <w:rsid w:val="00ED2960"/>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2F86"/>
    <w:rsid w:val="00F17CA4"/>
    <w:rsid w:val="00F21885"/>
    <w:rsid w:val="00F24DDD"/>
    <w:rsid w:val="00F2770B"/>
    <w:rsid w:val="00F318E8"/>
    <w:rsid w:val="00F34E4F"/>
    <w:rsid w:val="00F415C0"/>
    <w:rsid w:val="00F42480"/>
    <w:rsid w:val="00F461EB"/>
    <w:rsid w:val="00F47AD9"/>
    <w:rsid w:val="00F505A0"/>
    <w:rsid w:val="00F5443C"/>
    <w:rsid w:val="00F549A3"/>
    <w:rsid w:val="00F55555"/>
    <w:rsid w:val="00F55BF8"/>
    <w:rsid w:val="00F55CBF"/>
    <w:rsid w:val="00F6099A"/>
    <w:rsid w:val="00F6418A"/>
    <w:rsid w:val="00F66E4B"/>
    <w:rsid w:val="00F72B10"/>
    <w:rsid w:val="00F73B58"/>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6821"/>
    <w:rsid w:val="00FC2F45"/>
    <w:rsid w:val="00FC345B"/>
    <w:rsid w:val="00FC35AC"/>
    <w:rsid w:val="00FC4237"/>
    <w:rsid w:val="00FD4E37"/>
    <w:rsid w:val="00FD7AF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427</TotalTime>
  <Pages>4</Pages>
  <Words>759</Words>
  <Characters>4061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112</cp:revision>
  <dcterms:created xsi:type="dcterms:W3CDTF">2023-03-11T00:03:00Z</dcterms:created>
  <dcterms:modified xsi:type="dcterms:W3CDTF">2023-09-04T11:34:00Z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